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CF" w:rsidRPr="00CB2408" w:rsidRDefault="00067DCF" w:rsidP="00067DCF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</w:pPr>
      <w:r w:rsidRPr="00CB2408"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  <w:t>УТВЕРЖДЕНО</w:t>
      </w:r>
    </w:p>
    <w:p w:rsidR="00067DCF" w:rsidRPr="00CB2408" w:rsidRDefault="00067DCF" w:rsidP="00067DCF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</w:pPr>
    </w:p>
    <w:p w:rsidR="00067DCF" w:rsidRPr="00CB2408" w:rsidRDefault="00067DCF" w:rsidP="00067DCF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</w:pPr>
      <w:r w:rsidRPr="00CB2408"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  <w:t xml:space="preserve">Заместитель Министра природных ресурсов </w:t>
      </w:r>
    </w:p>
    <w:p w:rsidR="00067DCF" w:rsidRPr="00CB2408" w:rsidRDefault="00067DCF" w:rsidP="00067DCF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</w:pPr>
      <w:r w:rsidRPr="00CB2408"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  <w:t>и экологии Российской Федерации</w:t>
      </w:r>
    </w:p>
    <w:p w:rsidR="00067DCF" w:rsidRPr="00CB2408" w:rsidRDefault="00067DCF" w:rsidP="00067DCF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</w:pPr>
    </w:p>
    <w:p w:rsidR="00067DCF" w:rsidRPr="00CB2408" w:rsidRDefault="00F94715" w:rsidP="00067DCF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  <w:t>М.К. Керимов</w:t>
      </w:r>
    </w:p>
    <w:p w:rsidR="00067DCF" w:rsidRPr="00CB2408" w:rsidRDefault="00067DCF" w:rsidP="00067DCF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</w:pPr>
    </w:p>
    <w:p w:rsidR="00067DCF" w:rsidRPr="00CB2408" w:rsidRDefault="00067DCF" w:rsidP="00067DCF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</w:pPr>
      <w:r w:rsidRPr="00CB2408"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  <w:t>___________________________________</w:t>
      </w:r>
    </w:p>
    <w:p w:rsidR="00067DCF" w:rsidRPr="00CB2408" w:rsidRDefault="00067DCF" w:rsidP="00067DCF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</w:pPr>
    </w:p>
    <w:p w:rsidR="003D7BFB" w:rsidRPr="00CB2408" w:rsidRDefault="00F94715" w:rsidP="003D7BFB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  <w:t>1</w:t>
      </w:r>
      <w:r w:rsidR="00EC341E"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  <w:t>3</w:t>
      </w: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  <w:t>.10</w:t>
      </w:r>
      <w:r w:rsidR="003D7BFB" w:rsidRPr="00CB2408"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  <w:t>.2023</w:t>
      </w:r>
    </w:p>
    <w:p w:rsidR="00067DCF" w:rsidRPr="00CB2408" w:rsidRDefault="00067DCF" w:rsidP="00067DCF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</w:pPr>
    </w:p>
    <w:p w:rsidR="00067DCF" w:rsidRPr="00CB2408" w:rsidRDefault="00067DCF" w:rsidP="00F94715">
      <w:pPr>
        <w:spacing w:before="240" w:after="12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</w:pPr>
      <w:r w:rsidRPr="00CB2408">
        <w:rPr>
          <w:rFonts w:ascii="Times New Roman" w:eastAsia="Arial Unicode MS" w:hAnsi="Times New Roman" w:cs="Times New Roman"/>
          <w:b/>
          <w:color w:val="000000" w:themeColor="text1"/>
          <w:sz w:val="28"/>
          <w:szCs w:val="20"/>
          <w:u w:color="000000"/>
        </w:rPr>
        <w:t xml:space="preserve">Перечень </w:t>
      </w:r>
      <w:r w:rsidR="00F94715" w:rsidRPr="00F94715">
        <w:rPr>
          <w:rFonts w:ascii="Times New Roman" w:eastAsia="Arial Unicode MS" w:hAnsi="Times New Roman" w:cs="Times New Roman"/>
          <w:b/>
          <w:noProof/>
          <w:color w:val="000000" w:themeColor="text1"/>
          <w:sz w:val="28"/>
          <w:szCs w:val="28"/>
          <w:u w:color="000000"/>
          <w:lang w:eastAsia="ru-RU"/>
        </w:rPr>
        <w:t>нормативных правовых актов (их отдельных положений), содержащих обязательные требования, оценка соблюдения которых осуществляется в</w:t>
      </w:r>
      <w:r w:rsidR="00F94715">
        <w:rPr>
          <w:rFonts w:ascii="Times New Roman" w:eastAsia="Arial Unicode MS" w:hAnsi="Times New Roman" w:cs="Times New Roman"/>
          <w:b/>
          <w:noProof/>
          <w:color w:val="000000" w:themeColor="text1"/>
          <w:sz w:val="28"/>
          <w:szCs w:val="28"/>
          <w:u w:color="000000"/>
          <w:lang w:val="en-US" w:eastAsia="ru-RU"/>
        </w:rPr>
        <w:t> </w:t>
      </w:r>
      <w:r w:rsidR="00F94715" w:rsidRPr="00F94715">
        <w:rPr>
          <w:rFonts w:ascii="Times New Roman" w:eastAsia="Arial Unicode MS" w:hAnsi="Times New Roman" w:cs="Times New Roman"/>
          <w:b/>
          <w:noProof/>
          <w:color w:val="000000" w:themeColor="text1"/>
          <w:sz w:val="28"/>
          <w:szCs w:val="28"/>
          <w:u w:color="000000"/>
          <w:lang w:eastAsia="ru-RU"/>
        </w:rPr>
        <w:t xml:space="preserve">рамках государственного контроля (надзора), привлечения к административной ответственности, предоставления лицензий, иных разрешений, аккредитации </w:t>
      </w:r>
      <w:r w:rsidR="00F94715" w:rsidRPr="00F94715">
        <w:rPr>
          <w:rFonts w:ascii="Times New Roman" w:eastAsia="Arial Unicode MS" w:hAnsi="Times New Roman" w:cs="Times New Roman"/>
          <w:b/>
          <w:noProof/>
          <w:color w:val="000000" w:themeColor="text1"/>
          <w:sz w:val="28"/>
          <w:szCs w:val="28"/>
          <w:u w:color="000000"/>
          <w:lang w:eastAsia="ru-RU"/>
        </w:rPr>
        <w:br/>
        <w:t xml:space="preserve">(в части полномочий </w:t>
      </w:r>
      <w:r w:rsidR="00F94715">
        <w:rPr>
          <w:rFonts w:ascii="Times New Roman" w:eastAsia="Arial Unicode MS" w:hAnsi="Times New Roman" w:cs="Times New Roman"/>
          <w:b/>
          <w:noProof/>
          <w:color w:val="000000" w:themeColor="text1"/>
          <w:sz w:val="28"/>
          <w:szCs w:val="28"/>
          <w:u w:color="000000"/>
          <w:lang w:eastAsia="ru-RU"/>
        </w:rPr>
        <w:t>по</w:t>
      </w:r>
      <w:r w:rsidR="00F94715" w:rsidRPr="00F94715">
        <w:rPr>
          <w:rFonts w:ascii="Times New Roman" w:eastAsia="Arial Unicode MS" w:hAnsi="Times New Roman" w:cs="Times New Roman"/>
          <w:b/>
          <w:noProof/>
          <w:color w:val="000000" w:themeColor="text1"/>
          <w:sz w:val="28"/>
          <w:szCs w:val="28"/>
          <w:u w:color="000000"/>
          <w:lang w:eastAsia="ru-RU"/>
        </w:rPr>
        <w:t xml:space="preserve"> государственной политик</w:t>
      </w:r>
      <w:r w:rsidR="00F94715">
        <w:rPr>
          <w:rFonts w:ascii="Times New Roman" w:eastAsia="Arial Unicode MS" w:hAnsi="Times New Roman" w:cs="Times New Roman"/>
          <w:b/>
          <w:noProof/>
          <w:color w:val="000000" w:themeColor="text1"/>
          <w:sz w:val="28"/>
          <w:szCs w:val="28"/>
          <w:u w:color="000000"/>
          <w:lang w:eastAsia="ru-RU"/>
        </w:rPr>
        <w:t>е</w:t>
      </w:r>
      <w:r w:rsidR="00F94715" w:rsidRPr="00F94715">
        <w:rPr>
          <w:rFonts w:ascii="Times New Roman" w:eastAsia="Arial Unicode MS" w:hAnsi="Times New Roman" w:cs="Times New Roman"/>
          <w:b/>
          <w:noProof/>
          <w:color w:val="000000" w:themeColor="text1"/>
          <w:sz w:val="28"/>
          <w:szCs w:val="28"/>
          <w:u w:color="000000"/>
          <w:lang w:eastAsia="ru-RU"/>
        </w:rPr>
        <w:t xml:space="preserve"> и регулирования в сфере развития </w:t>
      </w:r>
      <w:r w:rsidR="00F94715">
        <w:rPr>
          <w:rFonts w:ascii="Times New Roman" w:eastAsia="Arial Unicode MS" w:hAnsi="Times New Roman" w:cs="Times New Roman"/>
          <w:b/>
          <w:noProof/>
          <w:color w:val="000000" w:themeColor="text1"/>
          <w:sz w:val="28"/>
          <w:szCs w:val="28"/>
          <w:u w:color="000000"/>
          <w:lang w:eastAsia="ru-RU"/>
        </w:rPr>
        <w:t>особо охраняетмых природных территориях федерального значения</w:t>
      </w:r>
      <w:r w:rsidR="00F94715" w:rsidRPr="00F94715">
        <w:rPr>
          <w:rFonts w:ascii="Times New Roman" w:eastAsia="Arial Unicode MS" w:hAnsi="Times New Roman" w:cs="Times New Roman"/>
          <w:b/>
          <w:noProof/>
          <w:color w:val="000000" w:themeColor="text1"/>
          <w:sz w:val="28"/>
          <w:szCs w:val="28"/>
          <w:u w:color="000000"/>
          <w:lang w:eastAsia="ru-RU"/>
        </w:rPr>
        <w:t>)</w:t>
      </w:r>
    </w:p>
    <w:tbl>
      <w:tblPr>
        <w:tblW w:w="22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1"/>
        <w:gridCol w:w="1291"/>
        <w:gridCol w:w="3111"/>
        <w:gridCol w:w="952"/>
        <w:gridCol w:w="775"/>
        <w:gridCol w:w="674"/>
        <w:gridCol w:w="641"/>
        <w:gridCol w:w="1009"/>
        <w:gridCol w:w="1463"/>
        <w:gridCol w:w="1439"/>
        <w:gridCol w:w="567"/>
        <w:gridCol w:w="567"/>
        <w:gridCol w:w="850"/>
        <w:gridCol w:w="519"/>
        <w:gridCol w:w="2102"/>
        <w:gridCol w:w="2080"/>
        <w:gridCol w:w="1237"/>
        <w:gridCol w:w="1107"/>
        <w:gridCol w:w="691"/>
        <w:gridCol w:w="755"/>
        <w:gridCol w:w="567"/>
      </w:tblGrid>
      <w:tr w:rsidR="00CB2408" w:rsidRPr="00CB2408" w:rsidTr="005F5B4E">
        <w:trPr>
          <w:cantSplit/>
          <w:trHeight w:val="7024"/>
          <w:tblHeader/>
          <w:jc w:val="center"/>
        </w:trPr>
        <w:tc>
          <w:tcPr>
            <w:tcW w:w="401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Порядковый номер в перечне</w:t>
            </w:r>
          </w:p>
        </w:tc>
        <w:tc>
          <w:tcPr>
            <w:tcW w:w="1291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Наименование вида нормативного правового акта </w:t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br/>
              <w:t>(далее – НПА)</w:t>
            </w:r>
          </w:p>
        </w:tc>
        <w:tc>
          <w:tcPr>
            <w:tcW w:w="3111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Полное наименование НПА</w:t>
            </w:r>
          </w:p>
        </w:tc>
        <w:tc>
          <w:tcPr>
            <w:tcW w:w="952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Дата утверждения акта</w:t>
            </w:r>
          </w:p>
        </w:tc>
        <w:tc>
          <w:tcPr>
            <w:tcW w:w="775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Номер НПА</w:t>
            </w:r>
          </w:p>
        </w:tc>
        <w:tc>
          <w:tcPr>
            <w:tcW w:w="674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Дата государственной регистрации акта в Минюсте России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(У</w:t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казывается при наличии в формате ДД.ММ</w:t>
            </w:r>
            <w:proofErr w:type="gramStart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.Г</w:t>
            </w:r>
            <w:proofErr w:type="gramEnd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ГГГ)</w:t>
            </w:r>
          </w:p>
        </w:tc>
        <w:tc>
          <w:tcPr>
            <w:tcW w:w="641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Регистрационный номер Минюста России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(У</w:t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казывается при наличии)</w:t>
            </w:r>
          </w:p>
        </w:tc>
        <w:tc>
          <w:tcPr>
            <w:tcW w:w="1009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Документ, содержащий текст НПА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(У</w:t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 xml:space="preserve">казывается гиперссылка для скачивания файла в формате </w:t>
            </w:r>
            <w:proofErr w:type="spellStart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  <w:lang w:val="en-US"/>
              </w:rPr>
              <w:t>docx</w:t>
            </w:r>
            <w:proofErr w:type="spellEnd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 xml:space="preserve"> или </w:t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  <w:lang w:val="en-US"/>
              </w:rPr>
              <w:t>pdf</w:t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)</w:t>
            </w:r>
          </w:p>
        </w:tc>
        <w:tc>
          <w:tcPr>
            <w:tcW w:w="1463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Гиперссылка на текст НПА на </w:t>
            </w:r>
            <w:proofErr w:type="gramStart"/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официальном</w:t>
            </w:r>
            <w:proofErr w:type="gramEnd"/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интернет-портале правовой информации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  <w:lang w:val="en-US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(</w:t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  <w:lang w:val="en-US"/>
              </w:rPr>
              <w:t>www.pravo.gov.ru)</w:t>
            </w:r>
          </w:p>
        </w:tc>
        <w:tc>
          <w:tcPr>
            <w:tcW w:w="1439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Реквизиты структурных единиц НПА, содержащих обязательные требования</w:t>
            </w:r>
          </w:p>
        </w:tc>
        <w:tc>
          <w:tcPr>
            <w:tcW w:w="567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Категория лиц, обязанных соблюдать установленные НПА обязательные требования: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физические лица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proofErr w:type="gramStart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(Указывается один из вариантов:</w:t>
            </w:r>
            <w:proofErr w:type="gramEnd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 xml:space="preserve"> Да</w:t>
            </w:r>
            <w:proofErr w:type="gramStart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/Н</w:t>
            </w:r>
            <w:proofErr w:type="gramEnd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ет)</w:t>
            </w:r>
          </w:p>
        </w:tc>
        <w:tc>
          <w:tcPr>
            <w:tcW w:w="567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Категория лиц, обязанных соблюдать установленные НПА, обязательные требования: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физические лица, зарегистрированные как индивидуальные предприниматели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proofErr w:type="gramStart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(Указывается один из вариантов:</w:t>
            </w:r>
            <w:proofErr w:type="gramEnd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 xml:space="preserve"> Да</w:t>
            </w:r>
            <w:proofErr w:type="gramStart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/Н</w:t>
            </w:r>
            <w:proofErr w:type="gramEnd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ет)</w:t>
            </w:r>
          </w:p>
        </w:tc>
        <w:tc>
          <w:tcPr>
            <w:tcW w:w="850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Категория лиц, обязанных соблюдать установленные НПА, обязательные требования: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юридические лица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proofErr w:type="gramStart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(Указывается один из вариантов:</w:t>
            </w:r>
            <w:proofErr w:type="gramEnd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 xml:space="preserve"> Да</w:t>
            </w:r>
            <w:proofErr w:type="gramStart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/Н</w:t>
            </w:r>
            <w:proofErr w:type="gramEnd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ет)</w:t>
            </w:r>
          </w:p>
        </w:tc>
        <w:tc>
          <w:tcPr>
            <w:tcW w:w="519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Иные категории лиц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(У</w:t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казываются специальные категории физических лиц и юридических лиц в 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2102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Виды экономической деятельности лиц, обязанных соблюдать установленные НПА обязательные требования, в соответствии с ОКВЭД </w:t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 xml:space="preserve">(В случае если обязательное требование устанавливается </w:t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br/>
              <w:t>в отношении деятельности лиц, указывается один из вариантов: 1) Все виды экономической деятельности; 2)Коды ОКВЭД (указывается максимально точный код ОКВЭД (класс, подкласс, группа, подгруппа, вид), в случае если нормативным правовым актом устанавливаются обязательные требования для подгруппы/группы/подкласса/класса в целом, может указываться код ОКВЭД верхнего уровня)</w:t>
            </w:r>
          </w:p>
        </w:tc>
        <w:tc>
          <w:tcPr>
            <w:tcW w:w="2080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Вид государственного контроля (надзора) наименование вида разрешительной деятельности, </w:t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br/>
              <w:t xml:space="preserve">в рамках которых обеспечивается оценка соблюдения обязательных требований, </w:t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br/>
              <w:t>установленных НПА</w:t>
            </w:r>
          </w:p>
        </w:tc>
        <w:tc>
          <w:tcPr>
            <w:tcW w:w="1237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br/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(Указывается один из вариантов:</w:t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br/>
              <w:t>1) Наименование федерального органа исполнительной власти;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proofErr w:type="gramStart"/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2) Полномочие передано органам государственной власти субъектов Российской Федерации)</w:t>
            </w:r>
            <w:proofErr w:type="gramEnd"/>
          </w:p>
        </w:tc>
        <w:tc>
          <w:tcPr>
            <w:tcW w:w="1107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Реквизиты структурных единиц НПА, предусматривающих установление административной ответственности за несоблюдение обязательного требования</w:t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 xml:space="preserve"> 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(при их наличии)</w:t>
            </w:r>
          </w:p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Кодекс Российской Федерации об административных правонарушениях – КоАП РФ</w:t>
            </w:r>
          </w:p>
        </w:tc>
        <w:tc>
          <w:tcPr>
            <w:tcW w:w="691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Гиперссылки на утвержденные проверочные листы в формате, допускающем их использование для </w:t>
            </w:r>
            <w:proofErr w:type="spellStart"/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самообследования</w:t>
            </w:r>
            <w:proofErr w:type="spellEnd"/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br/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(при их наличии)</w:t>
            </w:r>
          </w:p>
        </w:tc>
        <w:tc>
          <w:tcPr>
            <w:tcW w:w="755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Гиперссылки на документы, содержащие информацию о способах и процедуре </w:t>
            </w:r>
            <w:proofErr w:type="spellStart"/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самообследования</w:t>
            </w:r>
            <w:proofErr w:type="spellEnd"/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, в том числе методические рекомендации по проведению </w:t>
            </w:r>
            <w:proofErr w:type="spellStart"/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самообследования</w:t>
            </w:r>
            <w:proofErr w:type="spellEnd"/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и подготовке декларации соблюдения обязательных требований </w:t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(при ее наличии)</w:t>
            </w:r>
          </w:p>
        </w:tc>
        <w:tc>
          <w:tcPr>
            <w:tcW w:w="567" w:type="dxa"/>
            <w:textDirection w:val="btLr"/>
            <w:vAlign w:val="center"/>
          </w:tcPr>
          <w:p w:rsidR="00067DCF" w:rsidRPr="00CB2408" w:rsidRDefault="00067DCF" w:rsidP="00067DC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</w:t>
            </w:r>
            <w:r w:rsidRPr="00CB2408">
              <w:rPr>
                <w:rFonts w:ascii="Times New Roman" w:eastAsia="Arial Unicode MS" w:hAnsi="Times New Roman" w:cs="Times New Roman"/>
                <w:i/>
                <w:color w:val="000000" w:themeColor="text1"/>
                <w:sz w:val="16"/>
                <w:szCs w:val="16"/>
                <w:u w:color="000000"/>
              </w:rPr>
              <w:t>(при их наличии)</w:t>
            </w:r>
          </w:p>
        </w:tc>
      </w:tr>
      <w:tr w:rsidR="00CB2408" w:rsidRPr="00CB2408" w:rsidTr="005F5B4E">
        <w:trPr>
          <w:trHeight w:val="2456"/>
          <w:jc w:val="center"/>
        </w:trPr>
        <w:tc>
          <w:tcPr>
            <w:tcW w:w="40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1</w:t>
            </w:r>
          </w:p>
        </w:tc>
        <w:tc>
          <w:tcPr>
            <w:tcW w:w="129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Федеральный закон</w:t>
            </w:r>
          </w:p>
        </w:tc>
        <w:tc>
          <w:tcPr>
            <w:tcW w:w="3111" w:type="dxa"/>
            <w:vAlign w:val="center"/>
          </w:tcPr>
          <w:p w:rsidR="00067DCF" w:rsidRPr="00CB2408" w:rsidRDefault="00F9471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F9471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Градостроительный кодекс Российской Федерации</w:t>
            </w:r>
          </w:p>
        </w:tc>
        <w:tc>
          <w:tcPr>
            <w:tcW w:w="952" w:type="dxa"/>
            <w:vAlign w:val="center"/>
          </w:tcPr>
          <w:p w:rsidR="00067DCF" w:rsidRPr="00CB2408" w:rsidRDefault="00F9471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29.12.2004</w:t>
            </w:r>
          </w:p>
        </w:tc>
        <w:tc>
          <w:tcPr>
            <w:tcW w:w="775" w:type="dxa"/>
            <w:vAlign w:val="center"/>
          </w:tcPr>
          <w:p w:rsidR="00067DCF" w:rsidRPr="00CB2408" w:rsidRDefault="00F9471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191</w:t>
            </w:r>
            <w:r w:rsidR="00067DCF"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-ФЗ</w:t>
            </w:r>
          </w:p>
        </w:tc>
        <w:tc>
          <w:tcPr>
            <w:tcW w:w="674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64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1009" w:type="dxa"/>
            <w:vAlign w:val="center"/>
          </w:tcPr>
          <w:p w:rsidR="00067DCF" w:rsidRDefault="00EC3FA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val="single" w:color="000000"/>
              </w:rPr>
            </w:pPr>
            <w:hyperlink r:id="rId8" w:history="1">
              <w:r w:rsidR="00067DCF" w:rsidRPr="00CB2408">
                <w:rPr>
                  <w:rFonts w:ascii="Times New Roman" w:eastAsia="Arial Unicode MS" w:hAnsi="Times New Roman" w:cs="Times New Roman"/>
                  <w:color w:val="000000" w:themeColor="text1"/>
                  <w:sz w:val="16"/>
                  <w:szCs w:val="16"/>
                  <w:u w:val="single" w:color="000000"/>
                </w:rPr>
                <w:t>Скачать документ</w:t>
              </w:r>
            </w:hyperlink>
          </w:p>
          <w:p w:rsidR="00F94715" w:rsidRPr="00CB2408" w:rsidRDefault="00F9471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1463" w:type="dxa"/>
            <w:vAlign w:val="center"/>
          </w:tcPr>
          <w:p w:rsidR="00067DCF" w:rsidRPr="00CB2408" w:rsidRDefault="00EC3FA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val="single" w:color="000000"/>
              </w:rPr>
            </w:pPr>
            <w:hyperlink r:id="rId9" w:history="1">
              <w:r w:rsidR="00067DCF" w:rsidRPr="00CB2408">
                <w:rPr>
                  <w:rFonts w:ascii="Times New Roman" w:eastAsia="Arial Unicode MS" w:hAnsi="Times New Roman" w:cs="Times New Roman"/>
                  <w:color w:val="000000" w:themeColor="text1"/>
                  <w:sz w:val="16"/>
                  <w:szCs w:val="16"/>
                  <w:u w:val="single" w:color="000000"/>
                </w:rPr>
                <w:t>Ссылка</w:t>
              </w:r>
            </w:hyperlink>
          </w:p>
          <w:p w:rsidR="00067DCF" w:rsidRPr="00BC3FC4" w:rsidRDefault="00EC3FAF" w:rsidP="00BC3FC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</w:pPr>
            <w:hyperlink r:id="rId10" w:history="1">
              <w:proofErr w:type="gramStart"/>
              <w:r w:rsidR="00F94715" w:rsidRPr="00BC3FC4">
                <w:rPr>
                  <w:rStyle w:val="a4"/>
                  <w:rFonts w:ascii="Times New Roman" w:hAnsi="Times New Roman"/>
                  <w:sz w:val="12"/>
                  <w:szCs w:val="12"/>
                </w:rPr>
                <w:t>http://pravo.gov.ru/proxy/ips/?docbody=&amp;link_id=0&amp;nd=102052754&amp;intelsearch=+%C3%F0%E0%E4%EE%F1%F2%F0%EE%E8%F2%E5%EB%FC%ED%FB%E9+%EA%EE%E4%E5%EA%F1+%D0%EE%F1%F1%E8%E9%F1%EA%EE%E9+%D4%E5%E4%E5%F0%E0%F6%E8%E8&amp;firstDoc=1</w:t>
              </w:r>
            </w:hyperlink>
            <w:proofErr w:type="gramEnd"/>
          </w:p>
        </w:tc>
        <w:tc>
          <w:tcPr>
            <w:tcW w:w="1439" w:type="dxa"/>
            <w:vAlign w:val="center"/>
          </w:tcPr>
          <w:p w:rsidR="001D4A68" w:rsidRPr="00CB2408" w:rsidRDefault="001D4A68" w:rsidP="001D4A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ч.</w:t>
            </w:r>
            <w:r w:rsidR="00F9471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1, 1.1, 3, 7, 11, 11.1,13, 21.10, 21.14, 21.15</w:t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ст. </w:t>
            </w:r>
            <w:r w:rsidR="00F9471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51</w:t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, ч.</w:t>
            </w:r>
            <w:r w:rsidR="00F9471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1,3, 6, 16, 19</w:t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ст. </w:t>
            </w:r>
            <w:r w:rsidR="00F9471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55</w:t>
            </w:r>
          </w:p>
          <w:p w:rsidR="00067DCF" w:rsidRPr="00CB2408" w:rsidRDefault="00067DCF" w:rsidP="00CC56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850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19" w:type="dxa"/>
            <w:vAlign w:val="center"/>
          </w:tcPr>
          <w:p w:rsidR="00067DCF" w:rsidRPr="00CB2408" w:rsidRDefault="00F9471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2102" w:type="dxa"/>
            <w:vAlign w:val="center"/>
          </w:tcPr>
          <w:p w:rsidR="00067DCF" w:rsidRPr="00CB2408" w:rsidRDefault="00F9471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332B24">
              <w:rPr>
                <w:rFonts w:ascii="Times New Roman" w:hAnsi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080" w:type="dxa"/>
            <w:vAlign w:val="center"/>
          </w:tcPr>
          <w:p w:rsidR="00067DCF" w:rsidRPr="00CB2408" w:rsidRDefault="00F9471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F9471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Выдача разрешений на строительство и реконструкцию объектов капитального строительства, планируемых в границах особо охраняемых природных территорий федерального значения, а также разрешений на ввод в эксплуатацию указанных объектов</w:t>
            </w:r>
          </w:p>
        </w:tc>
        <w:tc>
          <w:tcPr>
            <w:tcW w:w="1237" w:type="dxa"/>
            <w:vAlign w:val="center"/>
          </w:tcPr>
          <w:p w:rsidR="00067DCF" w:rsidRPr="00CB2408" w:rsidRDefault="00F9471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Минприроды России</w:t>
            </w:r>
          </w:p>
        </w:tc>
        <w:tc>
          <w:tcPr>
            <w:tcW w:w="1107" w:type="dxa"/>
            <w:vAlign w:val="center"/>
          </w:tcPr>
          <w:p w:rsidR="00CC560D" w:rsidRPr="00CB2408" w:rsidRDefault="00C8294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ст. 8.</w:t>
            </w:r>
            <w:r w:rsidR="00F9471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39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, ст. </w:t>
            </w:r>
            <w:r w:rsidR="00F9471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9.5</w:t>
            </w:r>
            <w:r w:rsidR="00CC560D"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</w:t>
            </w:r>
          </w:p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КоАП РФ</w:t>
            </w:r>
          </w:p>
        </w:tc>
        <w:tc>
          <w:tcPr>
            <w:tcW w:w="69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755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</w:tr>
      <w:tr w:rsidR="00BC3FC4" w:rsidRPr="00CB2408" w:rsidTr="005F5B4E">
        <w:trPr>
          <w:trHeight w:val="974"/>
          <w:jc w:val="center"/>
        </w:trPr>
        <w:tc>
          <w:tcPr>
            <w:tcW w:w="401" w:type="dxa"/>
            <w:vAlign w:val="center"/>
          </w:tcPr>
          <w:p w:rsidR="00BC3FC4" w:rsidRPr="00CB2408" w:rsidRDefault="00BC3FC4" w:rsidP="00F630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color="000000"/>
              </w:rPr>
              <w:lastRenderedPageBreak/>
              <w:t>2</w:t>
            </w:r>
          </w:p>
        </w:tc>
        <w:tc>
          <w:tcPr>
            <w:tcW w:w="1291" w:type="dxa"/>
            <w:vAlign w:val="center"/>
          </w:tcPr>
          <w:p w:rsidR="00BC3FC4" w:rsidRPr="00CB2408" w:rsidRDefault="00BC3FC4" w:rsidP="00F630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color="000000"/>
              </w:rPr>
              <w:t>Федеральный закон</w:t>
            </w:r>
          </w:p>
        </w:tc>
        <w:tc>
          <w:tcPr>
            <w:tcW w:w="3111" w:type="dxa"/>
            <w:vAlign w:val="center"/>
          </w:tcPr>
          <w:p w:rsidR="00BC3FC4" w:rsidRPr="00CB2408" w:rsidRDefault="00BC3FC4" w:rsidP="00F630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color="000000"/>
              </w:rPr>
              <w:t>Лесной кодекс Российской Федерации</w:t>
            </w:r>
          </w:p>
        </w:tc>
        <w:tc>
          <w:tcPr>
            <w:tcW w:w="952" w:type="dxa"/>
            <w:vAlign w:val="center"/>
          </w:tcPr>
          <w:p w:rsidR="00BC3FC4" w:rsidRPr="00CB2408" w:rsidRDefault="00BC3FC4" w:rsidP="00F630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color="000000"/>
              </w:rPr>
              <w:t>04.12.2006</w:t>
            </w:r>
          </w:p>
        </w:tc>
        <w:tc>
          <w:tcPr>
            <w:tcW w:w="775" w:type="dxa"/>
            <w:vAlign w:val="center"/>
          </w:tcPr>
          <w:p w:rsidR="00BC3FC4" w:rsidRPr="00CB2408" w:rsidRDefault="00BC3FC4" w:rsidP="00F630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color="000000"/>
              </w:rPr>
              <w:t>200-ФЗ</w:t>
            </w:r>
          </w:p>
        </w:tc>
        <w:tc>
          <w:tcPr>
            <w:tcW w:w="674" w:type="dxa"/>
            <w:vAlign w:val="center"/>
          </w:tcPr>
          <w:p w:rsidR="00BC3FC4" w:rsidRPr="00CB2408" w:rsidRDefault="00BC3FC4" w:rsidP="00F630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641" w:type="dxa"/>
            <w:vAlign w:val="center"/>
          </w:tcPr>
          <w:p w:rsidR="00BC3FC4" w:rsidRPr="00CB2408" w:rsidRDefault="00BC3FC4" w:rsidP="00F630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1009" w:type="dxa"/>
            <w:vAlign w:val="center"/>
          </w:tcPr>
          <w:p w:rsidR="00BC3FC4" w:rsidRPr="00CB2408" w:rsidRDefault="00EC3FAF" w:rsidP="00F630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color="000000"/>
              </w:rPr>
            </w:pPr>
            <w:hyperlink r:id="rId11" w:history="1">
              <w:r w:rsidR="00BC3FC4" w:rsidRPr="00CB2408">
                <w:rPr>
                  <w:rFonts w:ascii="Times New Roman" w:eastAsia="Arial Unicode MS" w:hAnsi="Times New Roman"/>
                  <w:color w:val="000000" w:themeColor="text1"/>
                  <w:sz w:val="16"/>
                  <w:szCs w:val="16"/>
                  <w:u w:val="single" w:color="000000"/>
                </w:rPr>
                <w:t>Скачать документ</w:t>
              </w:r>
            </w:hyperlink>
          </w:p>
        </w:tc>
        <w:tc>
          <w:tcPr>
            <w:tcW w:w="1463" w:type="dxa"/>
            <w:vAlign w:val="center"/>
          </w:tcPr>
          <w:p w:rsidR="00BC3FC4" w:rsidRPr="00CB2408" w:rsidRDefault="00EC3FAF" w:rsidP="00F630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16"/>
                <w:szCs w:val="16"/>
                <w:u w:val="single" w:color="000000"/>
              </w:rPr>
            </w:pPr>
            <w:hyperlink r:id="rId12" w:history="1">
              <w:r w:rsidR="00BC3FC4" w:rsidRPr="00CB2408">
                <w:rPr>
                  <w:rFonts w:ascii="Times New Roman" w:eastAsia="Arial Unicode MS" w:hAnsi="Times New Roman"/>
                  <w:color w:val="000000" w:themeColor="text1"/>
                  <w:sz w:val="16"/>
                  <w:szCs w:val="16"/>
                  <w:u w:val="single" w:color="000000"/>
                </w:rPr>
                <w:t>Ссылка</w:t>
              </w:r>
            </w:hyperlink>
          </w:p>
          <w:p w:rsidR="00BC3FC4" w:rsidRPr="00CB2408" w:rsidRDefault="00BC3FC4" w:rsidP="00F630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12"/>
                <w:szCs w:val="12"/>
                <w:u w:color="000000"/>
              </w:rPr>
            </w:pPr>
            <w:r w:rsidRPr="00CB2408">
              <w:rPr>
                <w:rFonts w:ascii="Times New Roman" w:eastAsia="Arial Unicode MS" w:hAnsi="Times New Roman"/>
                <w:color w:val="000000" w:themeColor="text1"/>
                <w:sz w:val="12"/>
                <w:szCs w:val="12"/>
                <w:u w:color="000000"/>
              </w:rPr>
              <w:t>http://pravo.gov.ru/proxy/ips/?docbody=&amp;link_id=0&amp;nd=102110364&amp;intelsearch=&amp;firstDoc=1</w:t>
            </w:r>
          </w:p>
        </w:tc>
        <w:tc>
          <w:tcPr>
            <w:tcW w:w="1439" w:type="dxa"/>
            <w:vAlign w:val="center"/>
          </w:tcPr>
          <w:p w:rsidR="00BC3FC4" w:rsidRPr="00CB2408" w:rsidRDefault="00BC3FC4" w:rsidP="00BC3F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ст.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12, ст. 88, ст. 89</w:t>
            </w:r>
          </w:p>
        </w:tc>
        <w:tc>
          <w:tcPr>
            <w:tcW w:w="567" w:type="dxa"/>
            <w:vAlign w:val="center"/>
          </w:tcPr>
          <w:p w:rsidR="00BC3FC4" w:rsidRPr="00CB2408" w:rsidRDefault="00BC3FC4" w:rsidP="004D4E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67" w:type="dxa"/>
            <w:vAlign w:val="center"/>
          </w:tcPr>
          <w:p w:rsidR="00BC3FC4" w:rsidRPr="00CB2408" w:rsidRDefault="00BC3FC4" w:rsidP="004D4E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850" w:type="dxa"/>
            <w:vAlign w:val="center"/>
          </w:tcPr>
          <w:p w:rsidR="00BC3FC4" w:rsidRPr="00CB2408" w:rsidRDefault="00BC3FC4" w:rsidP="004D4E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19" w:type="dxa"/>
            <w:vAlign w:val="center"/>
          </w:tcPr>
          <w:p w:rsidR="00BC3FC4" w:rsidRPr="00CB2408" w:rsidRDefault="00BC3FC4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-</w:t>
            </w:r>
          </w:p>
        </w:tc>
        <w:tc>
          <w:tcPr>
            <w:tcW w:w="2102" w:type="dxa"/>
            <w:vAlign w:val="center"/>
          </w:tcPr>
          <w:p w:rsidR="00BC3FC4" w:rsidRPr="00CB2408" w:rsidRDefault="00BC3FC4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332B24">
              <w:rPr>
                <w:rFonts w:ascii="Times New Roman" w:hAnsi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080" w:type="dxa"/>
            <w:vAlign w:val="center"/>
          </w:tcPr>
          <w:p w:rsidR="00BC3FC4" w:rsidRPr="00CB2408" w:rsidRDefault="00BC3FC4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BC3FC4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Утверждение государственной экспертизы проектов освоения лесов, расположенных на землях особо охраняемых природных территорий</w:t>
            </w:r>
          </w:p>
        </w:tc>
        <w:tc>
          <w:tcPr>
            <w:tcW w:w="1237" w:type="dxa"/>
          </w:tcPr>
          <w:p w:rsidR="00934959" w:rsidRDefault="00934959" w:rsidP="009349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  <w:p w:rsidR="00934959" w:rsidRDefault="00934959" w:rsidP="009349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  <w:p w:rsidR="00934959" w:rsidRDefault="00934959" w:rsidP="009349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  <w:p w:rsidR="00934959" w:rsidRDefault="00934959" w:rsidP="009349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  <w:p w:rsidR="00BC3FC4" w:rsidRPr="00CB2408" w:rsidRDefault="00BC3FC4" w:rsidP="009349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Минприроды России</w:t>
            </w:r>
          </w:p>
        </w:tc>
        <w:tc>
          <w:tcPr>
            <w:tcW w:w="1107" w:type="dxa"/>
            <w:vAlign w:val="center"/>
          </w:tcPr>
          <w:p w:rsidR="00BC3FC4" w:rsidRPr="00CB2408" w:rsidRDefault="00BC3FC4" w:rsidP="00BC3F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ст. 8.3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9</w:t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КоАП РФ</w:t>
            </w:r>
          </w:p>
        </w:tc>
        <w:tc>
          <w:tcPr>
            <w:tcW w:w="691" w:type="dxa"/>
            <w:vAlign w:val="center"/>
          </w:tcPr>
          <w:p w:rsidR="00BC3FC4" w:rsidRPr="00CB2408" w:rsidRDefault="00BC3FC4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755" w:type="dxa"/>
            <w:vAlign w:val="center"/>
          </w:tcPr>
          <w:p w:rsidR="00BC3FC4" w:rsidRPr="00CB2408" w:rsidRDefault="00BC3FC4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567" w:type="dxa"/>
            <w:vAlign w:val="center"/>
          </w:tcPr>
          <w:p w:rsidR="00BC3FC4" w:rsidRPr="00CB2408" w:rsidRDefault="00BC3FC4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</w:tr>
      <w:tr w:rsidR="00CB2408" w:rsidRPr="00CB2408" w:rsidTr="005F5B4E">
        <w:trPr>
          <w:trHeight w:val="3165"/>
          <w:jc w:val="center"/>
        </w:trPr>
        <w:tc>
          <w:tcPr>
            <w:tcW w:w="40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3</w:t>
            </w:r>
          </w:p>
        </w:tc>
        <w:tc>
          <w:tcPr>
            <w:tcW w:w="129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Федеральный закон</w:t>
            </w:r>
          </w:p>
        </w:tc>
        <w:tc>
          <w:tcPr>
            <w:tcW w:w="3111" w:type="dxa"/>
            <w:vAlign w:val="center"/>
          </w:tcPr>
          <w:p w:rsidR="00067DCF" w:rsidRPr="00CB2408" w:rsidRDefault="00B41F3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B41F3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Об особо охраняемых природных территориях</w:t>
            </w:r>
          </w:p>
        </w:tc>
        <w:tc>
          <w:tcPr>
            <w:tcW w:w="952" w:type="dxa"/>
            <w:vAlign w:val="center"/>
          </w:tcPr>
          <w:p w:rsidR="00067DCF" w:rsidRPr="00CB2408" w:rsidRDefault="00B41F3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14.03.1995</w:t>
            </w:r>
          </w:p>
        </w:tc>
        <w:tc>
          <w:tcPr>
            <w:tcW w:w="775" w:type="dxa"/>
            <w:vAlign w:val="center"/>
          </w:tcPr>
          <w:p w:rsidR="00067DCF" w:rsidRPr="00CB2408" w:rsidRDefault="00B41F3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33-ФЗ</w:t>
            </w:r>
          </w:p>
        </w:tc>
        <w:tc>
          <w:tcPr>
            <w:tcW w:w="674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64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1009" w:type="dxa"/>
            <w:vAlign w:val="center"/>
          </w:tcPr>
          <w:p w:rsidR="00067DCF" w:rsidRPr="00CB2408" w:rsidRDefault="00EC3FA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hyperlink r:id="rId13" w:history="1">
              <w:r w:rsidR="00067DCF" w:rsidRPr="00CB2408">
                <w:rPr>
                  <w:rFonts w:ascii="Times New Roman" w:eastAsia="Arial Unicode MS" w:hAnsi="Times New Roman" w:cs="Times New Roman"/>
                  <w:color w:val="000000" w:themeColor="text1"/>
                  <w:sz w:val="16"/>
                  <w:szCs w:val="16"/>
                  <w:u w:val="single" w:color="000000"/>
                </w:rPr>
                <w:t>Скачать документ</w:t>
              </w:r>
            </w:hyperlink>
          </w:p>
        </w:tc>
        <w:tc>
          <w:tcPr>
            <w:tcW w:w="1463" w:type="dxa"/>
            <w:vAlign w:val="center"/>
          </w:tcPr>
          <w:p w:rsidR="00067DCF" w:rsidRPr="00CB2408" w:rsidRDefault="00EC3FA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val="single" w:color="000000"/>
              </w:rPr>
            </w:pPr>
            <w:hyperlink r:id="rId14" w:history="1">
              <w:r w:rsidR="00067DCF" w:rsidRPr="00CB2408">
                <w:rPr>
                  <w:rFonts w:ascii="Times New Roman" w:eastAsia="Arial Unicode MS" w:hAnsi="Times New Roman" w:cs="Times New Roman"/>
                  <w:color w:val="000000" w:themeColor="text1"/>
                  <w:sz w:val="16"/>
                  <w:szCs w:val="16"/>
                  <w:u w:val="single" w:color="000000"/>
                </w:rPr>
                <w:t>Ссы</w:t>
              </w:r>
              <w:r w:rsidR="00B41F35">
                <w:rPr>
                  <w:rFonts w:ascii="Times New Roman" w:eastAsia="Arial Unicode MS" w:hAnsi="Times New Roman" w:cs="Times New Roman"/>
                  <w:color w:val="000000" w:themeColor="text1"/>
                  <w:sz w:val="16"/>
                  <w:szCs w:val="16"/>
                  <w:u w:val="single" w:color="000000"/>
                </w:rPr>
                <w:t>л</w:t>
              </w:r>
              <w:r w:rsidR="00067DCF" w:rsidRPr="00CB2408">
                <w:rPr>
                  <w:rFonts w:ascii="Times New Roman" w:eastAsia="Arial Unicode MS" w:hAnsi="Times New Roman" w:cs="Times New Roman"/>
                  <w:color w:val="000000" w:themeColor="text1"/>
                  <w:sz w:val="16"/>
                  <w:szCs w:val="16"/>
                  <w:u w:val="single" w:color="000000"/>
                </w:rPr>
                <w:t>ка</w:t>
              </w:r>
            </w:hyperlink>
          </w:p>
          <w:p w:rsidR="00067DCF" w:rsidRPr="00CB2408" w:rsidRDefault="00B41F3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</w:pPr>
            <w:r w:rsidRPr="00B41F35"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  <w:t>http://pravo.gov.ru/proxy/ips/?searchres=&amp;bpas=cd00000&amp;intelsearch=%EE%E1+%EE%F1%EE%E1%EE+%EE%F5%F0%E0%ED%FF%E5%EC%FB%F5+%EF%F0%E8%F0%EE%E4%ED%FB%F5+%F2%E5%F0%F0%E8%F2%EE%F0%E8%FF%F5&amp;sort=-1</w:t>
            </w:r>
          </w:p>
        </w:tc>
        <w:tc>
          <w:tcPr>
            <w:tcW w:w="1439" w:type="dxa"/>
            <w:vAlign w:val="center"/>
          </w:tcPr>
          <w:p w:rsidR="00067DCF" w:rsidRPr="00B41F35" w:rsidRDefault="00B41F35" w:rsidP="00EE5E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абзац </w:t>
            </w:r>
            <w:r w:rsidR="00EE5E2D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первый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п.</w:t>
            </w:r>
            <w:r w:rsidRPr="00B41F3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4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br/>
            </w:r>
            <w:r w:rsidRPr="00B41F3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ст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.</w:t>
            </w:r>
            <w:r w:rsidRPr="00B41F3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15</w:t>
            </w: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850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19" w:type="dxa"/>
            <w:vAlign w:val="center"/>
          </w:tcPr>
          <w:p w:rsidR="00067DCF" w:rsidRPr="00CB2408" w:rsidRDefault="00B41F3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2102" w:type="dxa"/>
            <w:vAlign w:val="center"/>
          </w:tcPr>
          <w:p w:rsidR="00067DCF" w:rsidRPr="00CB2408" w:rsidRDefault="00934959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222DB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Виды экономической деятельности, предусмотренные Перечнем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в</w:t>
            </w:r>
            <w:r w:rsidRPr="0093495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идов экономической и иной деятельности юридических и физических лиц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, </w:t>
            </w:r>
            <w:r w:rsidRPr="00222DB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утвержденным Постановлением</w:t>
            </w:r>
          </w:p>
        </w:tc>
        <w:tc>
          <w:tcPr>
            <w:tcW w:w="2080" w:type="dxa"/>
            <w:vAlign w:val="center"/>
          </w:tcPr>
          <w:p w:rsidR="00067DCF" w:rsidRPr="00CB2408" w:rsidRDefault="00B41F35" w:rsidP="009349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B41F3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Согласование вопросов экономической</w:t>
            </w:r>
            <w:r w:rsidR="0093495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и иной</w:t>
            </w:r>
            <w:r w:rsidRPr="00B41F3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деятельности </w:t>
            </w:r>
            <w:r w:rsidR="0093495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юридических и физических лиц</w:t>
            </w:r>
            <w:r w:rsidRPr="00B41F35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</w:t>
            </w:r>
            <w:r w:rsidR="00934959" w:rsidRPr="0093495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</w:t>
            </w:r>
          </w:p>
        </w:tc>
        <w:tc>
          <w:tcPr>
            <w:tcW w:w="1237" w:type="dxa"/>
            <w:vAlign w:val="center"/>
          </w:tcPr>
          <w:p w:rsidR="00067DCF" w:rsidRPr="00CB2408" w:rsidRDefault="00B41F35" w:rsidP="00067DCF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Минприроды России</w:t>
            </w:r>
          </w:p>
        </w:tc>
        <w:tc>
          <w:tcPr>
            <w:tcW w:w="1107" w:type="dxa"/>
            <w:vAlign w:val="center"/>
          </w:tcPr>
          <w:p w:rsidR="00067DCF" w:rsidRPr="00CB2408" w:rsidRDefault="00B41F35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ст. 8.39</w:t>
            </w:r>
            <w:r w:rsidR="00067DCF"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КоАП РФ</w:t>
            </w:r>
          </w:p>
        </w:tc>
        <w:tc>
          <w:tcPr>
            <w:tcW w:w="69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755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</w:tr>
      <w:tr w:rsidR="00CB2408" w:rsidRPr="00CB2408" w:rsidTr="005F5B4E">
        <w:trPr>
          <w:jc w:val="center"/>
        </w:trPr>
        <w:tc>
          <w:tcPr>
            <w:tcW w:w="401" w:type="dxa"/>
            <w:vAlign w:val="center"/>
          </w:tcPr>
          <w:p w:rsidR="00067DCF" w:rsidRPr="00CB2408" w:rsidRDefault="00934959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4</w:t>
            </w:r>
          </w:p>
        </w:tc>
        <w:tc>
          <w:tcPr>
            <w:tcW w:w="129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Постановление Правительства Российской Федерации</w:t>
            </w:r>
          </w:p>
        </w:tc>
        <w:tc>
          <w:tcPr>
            <w:tcW w:w="3111" w:type="dxa"/>
            <w:vAlign w:val="center"/>
          </w:tcPr>
          <w:p w:rsidR="00222DB9" w:rsidRPr="00222DB9" w:rsidRDefault="00222DB9" w:rsidP="00222D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222DB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О видах экономической и иной деятельности юридических и физических лиц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ональные парки</w:t>
            </w:r>
          </w:p>
          <w:p w:rsidR="00067DCF" w:rsidRPr="00CB2408" w:rsidRDefault="00222DB9" w:rsidP="00222D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(вместе с </w:t>
            </w:r>
            <w:r w:rsidRPr="00222DB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Правилами согласования видов экономической и иной деятельности юридических и физических лиц на территориях национ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альных парков и их охранных зон</w:t>
            </w:r>
            <w:r w:rsidRPr="00222DB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)</w:t>
            </w:r>
          </w:p>
        </w:tc>
        <w:tc>
          <w:tcPr>
            <w:tcW w:w="952" w:type="dxa"/>
            <w:vAlign w:val="center"/>
          </w:tcPr>
          <w:p w:rsidR="00067DCF" w:rsidRPr="00CB2408" w:rsidRDefault="00222DB9" w:rsidP="00222D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02.06</w:t>
            </w:r>
            <w:r w:rsidR="00067DCF"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.202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2</w:t>
            </w:r>
          </w:p>
        </w:tc>
        <w:tc>
          <w:tcPr>
            <w:tcW w:w="775" w:type="dxa"/>
            <w:vAlign w:val="center"/>
          </w:tcPr>
          <w:p w:rsidR="00067DCF" w:rsidRPr="00CB2408" w:rsidRDefault="00222DB9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1018</w:t>
            </w:r>
          </w:p>
        </w:tc>
        <w:tc>
          <w:tcPr>
            <w:tcW w:w="674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64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1009" w:type="dxa"/>
            <w:vAlign w:val="center"/>
          </w:tcPr>
          <w:p w:rsidR="00067DCF" w:rsidRPr="00CB2408" w:rsidRDefault="00EC3FA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hyperlink r:id="rId15" w:history="1">
              <w:r w:rsidR="00067DCF" w:rsidRPr="00CB2408">
                <w:rPr>
                  <w:rFonts w:ascii="Times New Roman" w:eastAsia="Arial Unicode MS" w:hAnsi="Times New Roman" w:cs="Times New Roman"/>
                  <w:color w:val="000000" w:themeColor="text1"/>
                  <w:sz w:val="16"/>
                  <w:szCs w:val="16"/>
                  <w:u w:val="single" w:color="000000"/>
                </w:rPr>
                <w:t>Скачать документ</w:t>
              </w:r>
            </w:hyperlink>
          </w:p>
        </w:tc>
        <w:tc>
          <w:tcPr>
            <w:tcW w:w="1463" w:type="dxa"/>
            <w:vAlign w:val="center"/>
          </w:tcPr>
          <w:p w:rsidR="00067DCF" w:rsidRPr="00CB2408" w:rsidRDefault="00EC3FA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val="single" w:color="000000"/>
              </w:rPr>
            </w:pPr>
            <w:hyperlink r:id="rId16" w:history="1">
              <w:r w:rsidR="00067DCF" w:rsidRPr="00CB2408">
                <w:rPr>
                  <w:rFonts w:ascii="Times New Roman" w:eastAsia="Arial Unicode MS" w:hAnsi="Times New Roman" w:cs="Times New Roman"/>
                  <w:color w:val="000000" w:themeColor="text1"/>
                  <w:sz w:val="16"/>
                  <w:szCs w:val="16"/>
                  <w:u w:val="single" w:color="000000"/>
                </w:rPr>
                <w:t>Ссылка</w:t>
              </w:r>
            </w:hyperlink>
          </w:p>
          <w:p w:rsidR="00067DCF" w:rsidRPr="00CB2408" w:rsidRDefault="00222DB9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</w:pPr>
            <w:r w:rsidRPr="00222DB9"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  <w:t>http://publication.pravo.gov.ru/Document/View/0001202206020070</w:t>
            </w:r>
          </w:p>
        </w:tc>
        <w:tc>
          <w:tcPr>
            <w:tcW w:w="1439" w:type="dxa"/>
            <w:vAlign w:val="center"/>
          </w:tcPr>
          <w:p w:rsidR="00067DCF" w:rsidRPr="00CB2408" w:rsidRDefault="00222DB9" w:rsidP="00F3314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п. 3, 4 Постановления,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br/>
              <w:t>п. 18 Правил</w:t>
            </w: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850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19" w:type="dxa"/>
            <w:vAlign w:val="center"/>
          </w:tcPr>
          <w:p w:rsidR="00067DCF" w:rsidRPr="00CB2408" w:rsidRDefault="00222DB9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2102" w:type="dxa"/>
            <w:vAlign w:val="center"/>
          </w:tcPr>
          <w:p w:rsidR="00067DCF" w:rsidRPr="00CB2408" w:rsidRDefault="00222DB9" w:rsidP="009349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222DB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Виды экономической деятельности, предусмотренные Перечнем </w:t>
            </w:r>
            <w:r w:rsidR="0093495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в</w:t>
            </w:r>
            <w:r w:rsidR="00934959" w:rsidRPr="0093495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идов экономической и иной деятельности юридических и физических лиц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</w:t>
            </w:r>
            <w:r w:rsidR="0093495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, </w:t>
            </w:r>
            <w:r w:rsidRPr="00222DB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утвержденным Постановлением</w:t>
            </w:r>
          </w:p>
        </w:tc>
        <w:tc>
          <w:tcPr>
            <w:tcW w:w="2080" w:type="dxa"/>
            <w:vAlign w:val="center"/>
          </w:tcPr>
          <w:p w:rsidR="00067DCF" w:rsidRPr="00CB2408" w:rsidRDefault="00934959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93495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Согласование вопросов экономической и иной деятельности юридических и физических лиц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</w:t>
            </w:r>
          </w:p>
        </w:tc>
        <w:tc>
          <w:tcPr>
            <w:tcW w:w="1237" w:type="dxa"/>
            <w:vAlign w:val="center"/>
          </w:tcPr>
          <w:p w:rsidR="00067DCF" w:rsidRPr="00CB2408" w:rsidRDefault="00222DB9" w:rsidP="00067DCF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Минприроды России</w:t>
            </w:r>
          </w:p>
        </w:tc>
        <w:tc>
          <w:tcPr>
            <w:tcW w:w="1107" w:type="dxa"/>
            <w:vAlign w:val="center"/>
          </w:tcPr>
          <w:p w:rsidR="00067DCF" w:rsidRPr="00CB2408" w:rsidRDefault="00067DCF" w:rsidP="00222D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ст. 8.3</w:t>
            </w:r>
            <w:r w:rsidR="00222DB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9</w:t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КоАП РФ</w:t>
            </w:r>
          </w:p>
        </w:tc>
        <w:tc>
          <w:tcPr>
            <w:tcW w:w="69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755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</w:tr>
      <w:tr w:rsidR="00CB2408" w:rsidRPr="00CB2408" w:rsidTr="005F5B4E">
        <w:trPr>
          <w:jc w:val="center"/>
        </w:trPr>
        <w:tc>
          <w:tcPr>
            <w:tcW w:w="401" w:type="dxa"/>
            <w:vAlign w:val="center"/>
          </w:tcPr>
          <w:p w:rsidR="00067DCF" w:rsidRPr="00CB2408" w:rsidRDefault="00934959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lastRenderedPageBreak/>
              <w:t>5</w:t>
            </w:r>
          </w:p>
        </w:tc>
        <w:tc>
          <w:tcPr>
            <w:tcW w:w="129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Приказ Минприроды России</w:t>
            </w:r>
          </w:p>
        </w:tc>
        <w:tc>
          <w:tcPr>
            <w:tcW w:w="3111" w:type="dxa"/>
            <w:vAlign w:val="center"/>
          </w:tcPr>
          <w:p w:rsidR="00067DCF" w:rsidRPr="00CB2408" w:rsidRDefault="00222DB9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222DB9">
              <w:rPr>
                <w:rFonts w:ascii="Times New Roman" w:eastAsia="Arial Unicode MS" w:hAnsi="Times New Roman" w:cs="Times New Roman"/>
                <w:iCs/>
                <w:color w:val="000000" w:themeColor="text1"/>
                <w:sz w:val="16"/>
                <w:szCs w:val="16"/>
                <w:u w:color="000000"/>
              </w:rPr>
              <w:t>Порядка государственной или муниципальной экспертизы проекта освоения лесов</w:t>
            </w:r>
          </w:p>
        </w:tc>
        <w:tc>
          <w:tcPr>
            <w:tcW w:w="952" w:type="dxa"/>
            <w:vAlign w:val="center"/>
          </w:tcPr>
          <w:p w:rsidR="00067DCF" w:rsidRPr="00CB2408" w:rsidRDefault="00222DB9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30.07.2020</w:t>
            </w:r>
          </w:p>
        </w:tc>
        <w:tc>
          <w:tcPr>
            <w:tcW w:w="775" w:type="dxa"/>
            <w:vAlign w:val="center"/>
          </w:tcPr>
          <w:p w:rsidR="00067DCF" w:rsidRPr="00CB2408" w:rsidRDefault="00222DB9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513</w:t>
            </w:r>
          </w:p>
        </w:tc>
        <w:tc>
          <w:tcPr>
            <w:tcW w:w="674" w:type="dxa"/>
            <w:vAlign w:val="center"/>
          </w:tcPr>
          <w:p w:rsidR="00067DCF" w:rsidRPr="00CB2408" w:rsidRDefault="00E620A1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17.12.2020</w:t>
            </w:r>
          </w:p>
        </w:tc>
        <w:tc>
          <w:tcPr>
            <w:tcW w:w="641" w:type="dxa"/>
            <w:vAlign w:val="center"/>
          </w:tcPr>
          <w:p w:rsidR="00067DCF" w:rsidRPr="00CB2408" w:rsidRDefault="00E620A1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 w:themeColor="text1"/>
                <w:sz w:val="16"/>
                <w:szCs w:val="16"/>
                <w:u w:color="000000"/>
              </w:rPr>
              <w:t>61516</w:t>
            </w:r>
          </w:p>
        </w:tc>
        <w:tc>
          <w:tcPr>
            <w:tcW w:w="1009" w:type="dxa"/>
            <w:vAlign w:val="center"/>
          </w:tcPr>
          <w:p w:rsidR="00067DCF" w:rsidRPr="00CB2408" w:rsidRDefault="00EC3FA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hyperlink r:id="rId17" w:history="1">
              <w:r w:rsidR="00067DCF" w:rsidRPr="00CB2408">
                <w:rPr>
                  <w:rFonts w:ascii="Times New Roman" w:eastAsia="Arial Unicode MS" w:hAnsi="Times New Roman" w:cs="Times New Roman"/>
                  <w:color w:val="000000" w:themeColor="text1"/>
                  <w:sz w:val="16"/>
                  <w:szCs w:val="16"/>
                  <w:u w:val="single" w:color="000000"/>
                </w:rPr>
                <w:t>Скачать документ</w:t>
              </w:r>
            </w:hyperlink>
          </w:p>
        </w:tc>
        <w:tc>
          <w:tcPr>
            <w:tcW w:w="1463" w:type="dxa"/>
            <w:vAlign w:val="center"/>
          </w:tcPr>
          <w:p w:rsidR="00067DCF" w:rsidRPr="00CB2408" w:rsidRDefault="00EC3FA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val="single" w:color="000000"/>
              </w:rPr>
            </w:pPr>
            <w:hyperlink r:id="rId18" w:history="1">
              <w:r w:rsidR="00067DCF" w:rsidRPr="00CB2408">
                <w:rPr>
                  <w:rFonts w:ascii="Times New Roman" w:eastAsia="Arial Unicode MS" w:hAnsi="Times New Roman" w:cs="Times New Roman"/>
                  <w:color w:val="000000" w:themeColor="text1"/>
                  <w:sz w:val="16"/>
                  <w:szCs w:val="16"/>
                  <w:u w:val="single" w:color="000000"/>
                </w:rPr>
                <w:t>Ссылка</w:t>
              </w:r>
            </w:hyperlink>
          </w:p>
          <w:p w:rsidR="00067DCF" w:rsidRPr="00CB2408" w:rsidRDefault="00E620A1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</w:pPr>
            <w:r w:rsidRPr="00E620A1"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  <w:t>http://publication.pravo.gov.ru/Document/View/0001202012170033</w:t>
            </w:r>
          </w:p>
        </w:tc>
        <w:tc>
          <w:tcPr>
            <w:tcW w:w="1439" w:type="dxa"/>
            <w:vAlign w:val="center"/>
          </w:tcPr>
          <w:p w:rsidR="00E620A1" w:rsidRPr="00E620A1" w:rsidRDefault="00E620A1" w:rsidP="00E620A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E620A1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п. 3;</w:t>
            </w:r>
          </w:p>
          <w:p w:rsidR="00E620A1" w:rsidRPr="00E620A1" w:rsidRDefault="00E620A1" w:rsidP="00E620A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E620A1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п. 5, п. 10;</w:t>
            </w:r>
          </w:p>
          <w:p w:rsidR="00F3314D" w:rsidRPr="00CB2408" w:rsidRDefault="00E620A1" w:rsidP="00E620A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E620A1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п. 10.1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850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19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-</w:t>
            </w:r>
          </w:p>
        </w:tc>
        <w:tc>
          <w:tcPr>
            <w:tcW w:w="2102" w:type="dxa"/>
            <w:vAlign w:val="center"/>
          </w:tcPr>
          <w:p w:rsidR="00067DCF" w:rsidRPr="00CB2408" w:rsidRDefault="00E620A1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332B24">
              <w:rPr>
                <w:rFonts w:ascii="Times New Roman" w:hAnsi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080" w:type="dxa"/>
            <w:vAlign w:val="center"/>
          </w:tcPr>
          <w:p w:rsidR="00067DCF" w:rsidRPr="00CB2408" w:rsidRDefault="00E620A1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E620A1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Утверждение государственной экспертизы проектов освоения лесов, расположенных на землях особо охраняемых природных территорий</w:t>
            </w:r>
          </w:p>
        </w:tc>
        <w:tc>
          <w:tcPr>
            <w:tcW w:w="1237" w:type="dxa"/>
            <w:vAlign w:val="center"/>
          </w:tcPr>
          <w:p w:rsidR="00067DCF" w:rsidRPr="00CB2408" w:rsidRDefault="00934959" w:rsidP="00067DCF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Минприроды России</w:t>
            </w:r>
          </w:p>
        </w:tc>
        <w:tc>
          <w:tcPr>
            <w:tcW w:w="1107" w:type="dxa"/>
            <w:vAlign w:val="center"/>
          </w:tcPr>
          <w:p w:rsidR="00067DCF" w:rsidRPr="00CB2408" w:rsidRDefault="00934959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</w:t>
            </w:r>
            <w:r w:rsidR="00067DCF"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т. </w:t>
            </w:r>
            <w:r w:rsidRPr="0093495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8.25, 8.39</w:t>
            </w:r>
            <w:r w:rsidR="00067DCF"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КоАП РФ</w:t>
            </w:r>
          </w:p>
        </w:tc>
        <w:tc>
          <w:tcPr>
            <w:tcW w:w="69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755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</w:tr>
      <w:tr w:rsidR="00CB2408" w:rsidRPr="00CB2408" w:rsidTr="005F5B4E">
        <w:trPr>
          <w:trHeight w:val="710"/>
          <w:jc w:val="center"/>
        </w:trPr>
        <w:tc>
          <w:tcPr>
            <w:tcW w:w="401" w:type="dxa"/>
            <w:vAlign w:val="center"/>
          </w:tcPr>
          <w:p w:rsidR="00067DCF" w:rsidRPr="00CB2408" w:rsidRDefault="00934959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6</w:t>
            </w:r>
          </w:p>
        </w:tc>
        <w:tc>
          <w:tcPr>
            <w:tcW w:w="1291" w:type="dxa"/>
            <w:vAlign w:val="center"/>
          </w:tcPr>
          <w:p w:rsidR="00067DCF" w:rsidRPr="00CB2408" w:rsidRDefault="00067DCF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iCs/>
                <w:color w:val="000000" w:themeColor="text1"/>
                <w:sz w:val="16"/>
                <w:szCs w:val="16"/>
                <w:u w:color="000000"/>
              </w:rPr>
              <w:t xml:space="preserve">Приказ </w:t>
            </w:r>
            <w:r w:rsidR="00E620A1" w:rsidRPr="00E620A1">
              <w:rPr>
                <w:rFonts w:ascii="Times New Roman" w:eastAsia="Arial Unicode MS" w:hAnsi="Times New Roman" w:cs="Times New Roman"/>
                <w:iCs/>
                <w:color w:val="000000" w:themeColor="text1"/>
                <w:sz w:val="16"/>
                <w:szCs w:val="16"/>
                <w:u w:color="000000"/>
              </w:rPr>
              <w:t>Федерального агентства лесного хозяйства</w:t>
            </w:r>
          </w:p>
        </w:tc>
        <w:tc>
          <w:tcPr>
            <w:tcW w:w="3111" w:type="dxa"/>
            <w:vAlign w:val="center"/>
          </w:tcPr>
          <w:p w:rsidR="00067DCF" w:rsidRPr="00CB2408" w:rsidRDefault="00207CCF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 w:themeColor="text1"/>
                <w:sz w:val="16"/>
                <w:szCs w:val="16"/>
                <w:u w:color="000000"/>
              </w:rPr>
              <w:t>О</w:t>
            </w:r>
            <w:r w:rsidRPr="00CB2408">
              <w:rPr>
                <w:rFonts w:ascii="Times New Roman" w:eastAsia="Arial Unicode MS" w:hAnsi="Times New Roman" w:cs="Times New Roman"/>
                <w:iCs/>
                <w:color w:val="000000" w:themeColor="text1"/>
                <w:sz w:val="16"/>
                <w:szCs w:val="16"/>
                <w:u w:color="000000"/>
              </w:rPr>
              <w:t xml:space="preserve">б утверждении </w:t>
            </w:r>
            <w:r w:rsidRPr="00E620A1">
              <w:rPr>
                <w:rFonts w:ascii="Times New Roman" w:eastAsia="Arial Unicode MS" w:hAnsi="Times New Roman" w:cs="Times New Roman"/>
                <w:iCs/>
                <w:color w:val="000000" w:themeColor="text1"/>
                <w:sz w:val="16"/>
                <w:szCs w:val="16"/>
                <w:u w:color="000000"/>
              </w:rPr>
              <w:t>состава проекта освоения лесов и порядка его подготовки</w:t>
            </w:r>
          </w:p>
        </w:tc>
        <w:tc>
          <w:tcPr>
            <w:tcW w:w="952" w:type="dxa"/>
            <w:vAlign w:val="center"/>
          </w:tcPr>
          <w:p w:rsidR="00067DCF" w:rsidRPr="00CB2408" w:rsidRDefault="00E620A1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29.02.2012</w:t>
            </w:r>
          </w:p>
        </w:tc>
        <w:tc>
          <w:tcPr>
            <w:tcW w:w="775" w:type="dxa"/>
            <w:vAlign w:val="center"/>
          </w:tcPr>
          <w:p w:rsidR="00067DCF" w:rsidRPr="00CB2408" w:rsidRDefault="00E620A1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69</w:t>
            </w:r>
          </w:p>
        </w:tc>
        <w:tc>
          <w:tcPr>
            <w:tcW w:w="674" w:type="dxa"/>
            <w:vAlign w:val="center"/>
          </w:tcPr>
          <w:p w:rsidR="00067DCF" w:rsidRPr="00CB2408" w:rsidRDefault="00E620A1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 w:themeColor="text1"/>
                <w:sz w:val="16"/>
                <w:szCs w:val="16"/>
                <w:u w:color="000000"/>
              </w:rPr>
              <w:t>05.05.2012</w:t>
            </w:r>
          </w:p>
        </w:tc>
        <w:tc>
          <w:tcPr>
            <w:tcW w:w="641" w:type="dxa"/>
            <w:vAlign w:val="center"/>
          </w:tcPr>
          <w:p w:rsidR="00067DCF" w:rsidRPr="00CB2408" w:rsidRDefault="00E620A1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 w:themeColor="text1"/>
                <w:sz w:val="16"/>
                <w:szCs w:val="16"/>
                <w:u w:color="000000"/>
              </w:rPr>
              <w:t>24075</w:t>
            </w:r>
          </w:p>
        </w:tc>
        <w:tc>
          <w:tcPr>
            <w:tcW w:w="1009" w:type="dxa"/>
            <w:vAlign w:val="center"/>
          </w:tcPr>
          <w:p w:rsidR="00067DCF" w:rsidRPr="00CB2408" w:rsidRDefault="00EC3FA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hyperlink r:id="rId19" w:history="1">
              <w:r w:rsidR="00067DCF" w:rsidRPr="00CB2408">
                <w:rPr>
                  <w:rFonts w:ascii="Times New Roman" w:eastAsia="Arial Unicode MS" w:hAnsi="Times New Roman" w:cs="Times New Roman"/>
                  <w:color w:val="000000" w:themeColor="text1"/>
                  <w:sz w:val="16"/>
                  <w:szCs w:val="16"/>
                  <w:u w:val="single" w:color="000000"/>
                </w:rPr>
                <w:t>Скачать документ</w:t>
              </w:r>
            </w:hyperlink>
          </w:p>
        </w:tc>
        <w:tc>
          <w:tcPr>
            <w:tcW w:w="1463" w:type="dxa"/>
            <w:vAlign w:val="center"/>
          </w:tcPr>
          <w:p w:rsidR="00067DCF" w:rsidRPr="00CB2408" w:rsidRDefault="002B22F0" w:rsidP="00067DCF">
            <w:pPr>
              <w:spacing w:after="0" w:line="240" w:lineRule="auto"/>
              <w:jc w:val="center"/>
              <w:rPr>
                <w:rStyle w:val="a4"/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val="single" w:color="000000"/>
              </w:rPr>
              <w:fldChar w:fldCharType="begin"/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val="single" w:color="000000"/>
              </w:rPr>
              <w:instrText xml:space="preserve"> HYPERLINK "http://publication.pravo.gov.ru/Document/View/0001202202150031" </w:instrText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val="single" w:color="000000"/>
              </w:rPr>
              <w:fldChar w:fldCharType="separate"/>
            </w:r>
            <w:r w:rsidR="00067DCF" w:rsidRPr="00CB2408">
              <w:rPr>
                <w:rStyle w:val="a4"/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Ссылка</w:t>
            </w:r>
          </w:p>
          <w:p w:rsidR="00067DCF" w:rsidRPr="00CB2408" w:rsidRDefault="002B22F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val="single" w:color="000000"/>
              </w:rPr>
              <w:fldChar w:fldCharType="end"/>
            </w:r>
            <w:r w:rsidR="00E620A1" w:rsidRPr="00E620A1"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  <w:t>http://publication.pravo.gov.ru/Document/View/</w:t>
            </w:r>
          </w:p>
        </w:tc>
        <w:tc>
          <w:tcPr>
            <w:tcW w:w="1439" w:type="dxa"/>
            <w:vAlign w:val="center"/>
          </w:tcPr>
          <w:p w:rsidR="00067DCF" w:rsidRPr="00CB2408" w:rsidRDefault="00E620A1" w:rsidP="00E620A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E620A1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в полном объёме</w:t>
            </w:r>
          </w:p>
        </w:tc>
        <w:tc>
          <w:tcPr>
            <w:tcW w:w="567" w:type="dxa"/>
            <w:vAlign w:val="center"/>
          </w:tcPr>
          <w:p w:rsidR="00067DCF" w:rsidRPr="00CB2408" w:rsidRDefault="00E620A1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850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19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-</w:t>
            </w:r>
          </w:p>
        </w:tc>
        <w:tc>
          <w:tcPr>
            <w:tcW w:w="2102" w:type="dxa"/>
            <w:vAlign w:val="center"/>
          </w:tcPr>
          <w:p w:rsidR="00067DCF" w:rsidRPr="00CB2408" w:rsidRDefault="00E620A1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332B24">
              <w:rPr>
                <w:rFonts w:ascii="Times New Roman" w:hAnsi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080" w:type="dxa"/>
            <w:vAlign w:val="center"/>
          </w:tcPr>
          <w:p w:rsidR="00067DCF" w:rsidRPr="00CB2408" w:rsidRDefault="00E620A1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E620A1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Утверждение государственной экспертизы проектов освоения лесов, расположенных на землях особо охраняемых природных территорий</w:t>
            </w:r>
          </w:p>
        </w:tc>
        <w:tc>
          <w:tcPr>
            <w:tcW w:w="1237" w:type="dxa"/>
            <w:vAlign w:val="center"/>
          </w:tcPr>
          <w:p w:rsidR="00067DCF" w:rsidRPr="00CB2408" w:rsidRDefault="00934959" w:rsidP="00067DCF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Минприроды России</w:t>
            </w:r>
          </w:p>
        </w:tc>
        <w:tc>
          <w:tcPr>
            <w:tcW w:w="1107" w:type="dxa"/>
            <w:vAlign w:val="center"/>
          </w:tcPr>
          <w:p w:rsidR="00067DCF" w:rsidRPr="00CB2408" w:rsidRDefault="00934959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</w:t>
            </w:r>
            <w:r w:rsidR="00067DCF"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т. </w:t>
            </w:r>
            <w:r w:rsidRPr="0093495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8.25, 8.39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</w:t>
            </w:r>
            <w:r w:rsidR="00067DCF"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КоАП РФ</w:t>
            </w:r>
          </w:p>
        </w:tc>
        <w:tc>
          <w:tcPr>
            <w:tcW w:w="691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755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567" w:type="dxa"/>
            <w:vAlign w:val="center"/>
          </w:tcPr>
          <w:p w:rsidR="00067DCF" w:rsidRPr="00CB2408" w:rsidRDefault="00067D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</w:tr>
      <w:tr w:rsidR="00207CCF" w:rsidRPr="00CB2408" w:rsidTr="005F5B4E">
        <w:trPr>
          <w:trHeight w:val="978"/>
          <w:jc w:val="center"/>
        </w:trPr>
        <w:tc>
          <w:tcPr>
            <w:tcW w:w="401" w:type="dxa"/>
            <w:vAlign w:val="center"/>
          </w:tcPr>
          <w:p w:rsidR="00207CCF" w:rsidRPr="00185948" w:rsidRDefault="00207C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7</w:t>
            </w:r>
          </w:p>
        </w:tc>
        <w:tc>
          <w:tcPr>
            <w:tcW w:w="1291" w:type="dxa"/>
            <w:vAlign w:val="center"/>
          </w:tcPr>
          <w:p w:rsidR="00207CCF" w:rsidRPr="00185948" w:rsidRDefault="00207C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Приказ Минприроды России</w:t>
            </w:r>
          </w:p>
        </w:tc>
        <w:tc>
          <w:tcPr>
            <w:tcW w:w="3111" w:type="dxa"/>
            <w:vAlign w:val="center"/>
          </w:tcPr>
          <w:p w:rsidR="00207CCF" w:rsidRPr="00185948" w:rsidRDefault="00207CCF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Об утверждении формы лесной декларации, порядка ее заполнения и подачи, требований к формату лесной декларации в электронной форме</w:t>
            </w:r>
          </w:p>
        </w:tc>
        <w:tc>
          <w:tcPr>
            <w:tcW w:w="952" w:type="dxa"/>
            <w:vAlign w:val="center"/>
          </w:tcPr>
          <w:p w:rsidR="00207CCF" w:rsidRPr="00185948" w:rsidRDefault="00207C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29.04.2021</w:t>
            </w:r>
          </w:p>
        </w:tc>
        <w:tc>
          <w:tcPr>
            <w:tcW w:w="775" w:type="dxa"/>
            <w:vAlign w:val="center"/>
          </w:tcPr>
          <w:p w:rsidR="00207CCF" w:rsidRPr="00185948" w:rsidRDefault="00207C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303</w:t>
            </w:r>
          </w:p>
        </w:tc>
        <w:tc>
          <w:tcPr>
            <w:tcW w:w="674" w:type="dxa"/>
            <w:vAlign w:val="center"/>
          </w:tcPr>
          <w:p w:rsidR="00207CCF" w:rsidRPr="00185948" w:rsidRDefault="00207CCF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17.09.2021</w:t>
            </w:r>
          </w:p>
        </w:tc>
        <w:tc>
          <w:tcPr>
            <w:tcW w:w="641" w:type="dxa"/>
            <w:vAlign w:val="center"/>
          </w:tcPr>
          <w:p w:rsidR="00207CCF" w:rsidRPr="00185948" w:rsidRDefault="00207CCF" w:rsidP="00207C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65043</w:t>
            </w:r>
          </w:p>
          <w:p w:rsidR="00207CCF" w:rsidRPr="00185948" w:rsidRDefault="00207C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1009" w:type="dxa"/>
            <w:vAlign w:val="center"/>
          </w:tcPr>
          <w:p w:rsidR="00207CCF" w:rsidRPr="00185948" w:rsidRDefault="00EC3FA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hyperlink r:id="rId20" w:history="1">
              <w:r w:rsidR="00DB62A6" w:rsidRPr="00185948">
                <w:rPr>
                  <w:rStyle w:val="a4"/>
                  <w:rFonts w:ascii="Times New Roman" w:eastAsia="Arial Unicode MS" w:hAnsi="Times New Roman" w:cs="Times New Roman"/>
                  <w:color w:val="auto"/>
                  <w:sz w:val="18"/>
                  <w:szCs w:val="16"/>
                  <w:u w:color="000000"/>
                </w:rPr>
                <w:t>Скачать ссылку</w:t>
              </w:r>
            </w:hyperlink>
          </w:p>
        </w:tc>
        <w:tc>
          <w:tcPr>
            <w:tcW w:w="1463" w:type="dxa"/>
            <w:vAlign w:val="center"/>
          </w:tcPr>
          <w:p w:rsidR="00207CCF" w:rsidRPr="00185948" w:rsidRDefault="00E37F2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  <w:t>http://publication.pravo.gov.ru/document/0001202109170040</w:t>
            </w:r>
          </w:p>
        </w:tc>
        <w:tc>
          <w:tcPr>
            <w:tcW w:w="1439" w:type="dxa"/>
            <w:vAlign w:val="center"/>
          </w:tcPr>
          <w:p w:rsidR="00207CCF" w:rsidRPr="00185948" w:rsidRDefault="00207CCF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в полном объёме</w:t>
            </w:r>
          </w:p>
        </w:tc>
        <w:tc>
          <w:tcPr>
            <w:tcW w:w="567" w:type="dxa"/>
            <w:vAlign w:val="center"/>
          </w:tcPr>
          <w:p w:rsidR="00207CCF" w:rsidRPr="00185948" w:rsidRDefault="00207CCF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67" w:type="dxa"/>
            <w:vAlign w:val="center"/>
          </w:tcPr>
          <w:p w:rsidR="00207CCF" w:rsidRPr="00185948" w:rsidRDefault="00207CCF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850" w:type="dxa"/>
            <w:vAlign w:val="center"/>
          </w:tcPr>
          <w:p w:rsidR="00207CCF" w:rsidRPr="00185948" w:rsidRDefault="00207CCF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19" w:type="dxa"/>
            <w:vAlign w:val="center"/>
          </w:tcPr>
          <w:p w:rsidR="00207CCF" w:rsidRPr="00185948" w:rsidRDefault="00207C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2102" w:type="dxa"/>
            <w:vAlign w:val="center"/>
          </w:tcPr>
          <w:p w:rsidR="00207CCF" w:rsidRPr="00185948" w:rsidRDefault="00B87964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hAnsi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080" w:type="dxa"/>
            <w:vAlign w:val="center"/>
          </w:tcPr>
          <w:p w:rsidR="00207CCF" w:rsidRPr="00185948" w:rsidRDefault="00207CC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Прием лесных деклараций на использование лесов, расположенных на землях особо охраняемых природных территорий федерального значения</w:t>
            </w:r>
          </w:p>
        </w:tc>
        <w:tc>
          <w:tcPr>
            <w:tcW w:w="1237" w:type="dxa"/>
            <w:vAlign w:val="center"/>
          </w:tcPr>
          <w:p w:rsidR="00207CCF" w:rsidRPr="00185948" w:rsidRDefault="00207CCF" w:rsidP="00D64A94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0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Минприроды России</w:t>
            </w:r>
          </w:p>
        </w:tc>
        <w:tc>
          <w:tcPr>
            <w:tcW w:w="1107" w:type="dxa"/>
            <w:vAlign w:val="center"/>
          </w:tcPr>
          <w:p w:rsidR="00207CCF" w:rsidRPr="00185948" w:rsidRDefault="00207CCF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ст. 8.25, 8.39 КоАП РФ</w:t>
            </w:r>
          </w:p>
        </w:tc>
        <w:tc>
          <w:tcPr>
            <w:tcW w:w="691" w:type="dxa"/>
            <w:vAlign w:val="center"/>
          </w:tcPr>
          <w:p w:rsidR="00207CCF" w:rsidRPr="00185948" w:rsidRDefault="00207CCF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755" w:type="dxa"/>
            <w:vAlign w:val="center"/>
          </w:tcPr>
          <w:p w:rsidR="00207CCF" w:rsidRPr="00185948" w:rsidRDefault="00207CCF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567" w:type="dxa"/>
            <w:vAlign w:val="center"/>
          </w:tcPr>
          <w:p w:rsidR="00207CCF" w:rsidRPr="00CB2408" w:rsidRDefault="00207CCF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18594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</w:tr>
      <w:tr w:rsidR="00DB5950" w:rsidRPr="008F5950" w:rsidTr="005F5B4E">
        <w:trPr>
          <w:trHeight w:val="978"/>
          <w:jc w:val="center"/>
        </w:trPr>
        <w:tc>
          <w:tcPr>
            <w:tcW w:w="401" w:type="dxa"/>
            <w:vAlign w:val="center"/>
          </w:tcPr>
          <w:p w:rsidR="00DB5950" w:rsidRPr="00895B9A" w:rsidRDefault="00DB595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8</w:t>
            </w:r>
          </w:p>
        </w:tc>
        <w:tc>
          <w:tcPr>
            <w:tcW w:w="1291" w:type="dxa"/>
            <w:vAlign w:val="center"/>
          </w:tcPr>
          <w:p w:rsidR="00DB5950" w:rsidRPr="00895B9A" w:rsidRDefault="00DB595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Приказ Минприроды России</w:t>
            </w:r>
          </w:p>
        </w:tc>
        <w:tc>
          <w:tcPr>
            <w:tcW w:w="3111" w:type="dxa"/>
            <w:vAlign w:val="center"/>
          </w:tcPr>
          <w:p w:rsidR="00DB5950" w:rsidRPr="00895B9A" w:rsidRDefault="00DB5950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</w:t>
            </w:r>
          </w:p>
        </w:tc>
        <w:tc>
          <w:tcPr>
            <w:tcW w:w="952" w:type="dxa"/>
            <w:vAlign w:val="center"/>
          </w:tcPr>
          <w:p w:rsidR="00DB5950" w:rsidRPr="00895B9A" w:rsidRDefault="00DB595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21.08.2017</w:t>
            </w:r>
          </w:p>
        </w:tc>
        <w:tc>
          <w:tcPr>
            <w:tcW w:w="775" w:type="dxa"/>
            <w:vAlign w:val="center"/>
          </w:tcPr>
          <w:p w:rsidR="00DB5950" w:rsidRPr="00895B9A" w:rsidRDefault="00DB595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451</w:t>
            </w:r>
          </w:p>
        </w:tc>
        <w:tc>
          <w:tcPr>
            <w:tcW w:w="674" w:type="dxa"/>
            <w:vAlign w:val="center"/>
          </w:tcPr>
          <w:p w:rsidR="00DB5950" w:rsidRPr="00895B9A" w:rsidRDefault="00DB5950" w:rsidP="00DB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22.12.2017</w:t>
            </w:r>
          </w:p>
        </w:tc>
        <w:tc>
          <w:tcPr>
            <w:tcW w:w="641" w:type="dxa"/>
            <w:vAlign w:val="center"/>
          </w:tcPr>
          <w:p w:rsidR="00DB5950" w:rsidRPr="00895B9A" w:rsidRDefault="00DB5950" w:rsidP="00DB59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49380</w:t>
            </w:r>
          </w:p>
          <w:p w:rsidR="00DB5950" w:rsidRPr="00895B9A" w:rsidRDefault="00DB595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1009" w:type="dxa"/>
            <w:vAlign w:val="center"/>
          </w:tcPr>
          <w:p w:rsidR="00DB5950" w:rsidRPr="00895B9A" w:rsidRDefault="00EC3FA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6"/>
                <w:u w:color="000000"/>
              </w:rPr>
            </w:pPr>
            <w:hyperlink r:id="rId21" w:history="1">
              <w:r w:rsidR="00DB62A6" w:rsidRPr="00895B9A">
                <w:rPr>
                  <w:rStyle w:val="a4"/>
                  <w:rFonts w:ascii="Times New Roman" w:eastAsia="Arial Unicode MS" w:hAnsi="Times New Roman" w:cs="Times New Roman"/>
                  <w:color w:val="auto"/>
                  <w:sz w:val="18"/>
                  <w:szCs w:val="16"/>
                  <w:u w:color="000000"/>
                </w:rPr>
                <w:t>Скачать ссылку</w:t>
              </w:r>
            </w:hyperlink>
          </w:p>
        </w:tc>
        <w:tc>
          <w:tcPr>
            <w:tcW w:w="1463" w:type="dxa"/>
            <w:vAlign w:val="center"/>
          </w:tcPr>
          <w:p w:rsidR="00DB5950" w:rsidRPr="00895B9A" w:rsidRDefault="00E37F2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  <w:t>http://publication.pravo.gov.ru/document/0001201712250055</w:t>
            </w:r>
          </w:p>
        </w:tc>
        <w:tc>
          <w:tcPr>
            <w:tcW w:w="1439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в полном объёме</w:t>
            </w:r>
          </w:p>
        </w:tc>
        <w:tc>
          <w:tcPr>
            <w:tcW w:w="567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67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850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19" w:type="dxa"/>
            <w:vAlign w:val="center"/>
          </w:tcPr>
          <w:p w:rsidR="00DB5950" w:rsidRPr="00895B9A" w:rsidRDefault="00DB595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2102" w:type="dxa"/>
            <w:vAlign w:val="center"/>
          </w:tcPr>
          <w:p w:rsidR="00DB5950" w:rsidRPr="00895B9A" w:rsidRDefault="00B87964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hAnsi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080" w:type="dxa"/>
            <w:vAlign w:val="center"/>
          </w:tcPr>
          <w:p w:rsidR="00DB5950" w:rsidRPr="00895B9A" w:rsidRDefault="00DB595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Прием отчетов об использовании лесов, охране лесов от пожаров, о защите лесов и воспроизводстве лесов и лесоразведению, об охране лесов от загрязнения и иного негативного воздействия в лесах, расположенных на землях особо охраняемых природных территорий федерального значения</w:t>
            </w:r>
          </w:p>
        </w:tc>
        <w:tc>
          <w:tcPr>
            <w:tcW w:w="1237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0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Минприроды России</w:t>
            </w:r>
          </w:p>
        </w:tc>
        <w:tc>
          <w:tcPr>
            <w:tcW w:w="1107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ст. 8.25, 8.39 КоАП РФ</w:t>
            </w:r>
          </w:p>
        </w:tc>
        <w:tc>
          <w:tcPr>
            <w:tcW w:w="691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755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567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</w:tr>
      <w:tr w:rsidR="00DB5950" w:rsidRPr="008F5950" w:rsidTr="005F5B4E">
        <w:trPr>
          <w:trHeight w:val="978"/>
          <w:jc w:val="center"/>
        </w:trPr>
        <w:tc>
          <w:tcPr>
            <w:tcW w:w="401" w:type="dxa"/>
            <w:vAlign w:val="center"/>
          </w:tcPr>
          <w:p w:rsidR="00DB5950" w:rsidRPr="00895B9A" w:rsidRDefault="00DB595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9</w:t>
            </w:r>
          </w:p>
        </w:tc>
        <w:tc>
          <w:tcPr>
            <w:tcW w:w="1291" w:type="dxa"/>
            <w:vAlign w:val="center"/>
          </w:tcPr>
          <w:p w:rsidR="00DB5950" w:rsidRPr="00895B9A" w:rsidRDefault="00DB595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Приказ Минприроды России</w:t>
            </w:r>
          </w:p>
        </w:tc>
        <w:tc>
          <w:tcPr>
            <w:tcW w:w="3111" w:type="dxa"/>
            <w:vAlign w:val="center"/>
          </w:tcPr>
          <w:p w:rsidR="00DB5950" w:rsidRPr="00895B9A" w:rsidRDefault="00DB5950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u w:color="000000"/>
              </w:rPr>
              <w:t>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</w:t>
            </w:r>
          </w:p>
        </w:tc>
        <w:tc>
          <w:tcPr>
            <w:tcW w:w="952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21.08.2017</w:t>
            </w:r>
          </w:p>
        </w:tc>
        <w:tc>
          <w:tcPr>
            <w:tcW w:w="775" w:type="dxa"/>
            <w:vAlign w:val="center"/>
          </w:tcPr>
          <w:p w:rsidR="00DB5950" w:rsidRPr="00895B9A" w:rsidRDefault="00DB595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452</w:t>
            </w:r>
          </w:p>
        </w:tc>
        <w:tc>
          <w:tcPr>
            <w:tcW w:w="674" w:type="dxa"/>
            <w:vAlign w:val="center"/>
          </w:tcPr>
          <w:p w:rsidR="00DB5950" w:rsidRPr="00895B9A" w:rsidRDefault="00DB5950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25.12.2017</w:t>
            </w:r>
          </w:p>
        </w:tc>
        <w:tc>
          <w:tcPr>
            <w:tcW w:w="641" w:type="dxa"/>
            <w:vAlign w:val="center"/>
          </w:tcPr>
          <w:p w:rsidR="00DB5950" w:rsidRPr="00895B9A" w:rsidRDefault="00DB5950" w:rsidP="00DB59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49427</w:t>
            </w:r>
          </w:p>
          <w:p w:rsidR="00DB5950" w:rsidRPr="00895B9A" w:rsidRDefault="00DB595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1009" w:type="dxa"/>
            <w:vAlign w:val="center"/>
          </w:tcPr>
          <w:p w:rsidR="00DB5950" w:rsidRPr="00895B9A" w:rsidRDefault="00EC3FAF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6"/>
                <w:u w:color="000000"/>
              </w:rPr>
            </w:pPr>
            <w:hyperlink r:id="rId22" w:history="1">
              <w:r w:rsidR="00DB62A6" w:rsidRPr="00895B9A">
                <w:rPr>
                  <w:rStyle w:val="a4"/>
                  <w:rFonts w:ascii="Times New Roman" w:eastAsia="Arial Unicode MS" w:hAnsi="Times New Roman" w:cs="Times New Roman"/>
                  <w:color w:val="auto"/>
                  <w:sz w:val="18"/>
                  <w:szCs w:val="16"/>
                  <w:u w:color="000000"/>
                </w:rPr>
                <w:t>Скачать ссылку</w:t>
              </w:r>
            </w:hyperlink>
          </w:p>
        </w:tc>
        <w:tc>
          <w:tcPr>
            <w:tcW w:w="1463" w:type="dxa"/>
            <w:vAlign w:val="center"/>
          </w:tcPr>
          <w:p w:rsidR="00DB5950" w:rsidRPr="00895B9A" w:rsidRDefault="00E37F2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  <w:t>http://publication.pravo.gov.ru/document/0001201712260066</w:t>
            </w:r>
          </w:p>
        </w:tc>
        <w:tc>
          <w:tcPr>
            <w:tcW w:w="1439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в полном объёме</w:t>
            </w:r>
          </w:p>
        </w:tc>
        <w:tc>
          <w:tcPr>
            <w:tcW w:w="567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67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850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19" w:type="dxa"/>
            <w:vAlign w:val="center"/>
          </w:tcPr>
          <w:p w:rsidR="00DB5950" w:rsidRPr="00895B9A" w:rsidRDefault="00DB595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2102" w:type="dxa"/>
            <w:vAlign w:val="center"/>
          </w:tcPr>
          <w:p w:rsidR="00DB5950" w:rsidRPr="00895B9A" w:rsidRDefault="00B87964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hAnsi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080" w:type="dxa"/>
            <w:vAlign w:val="center"/>
          </w:tcPr>
          <w:p w:rsidR="00DB5950" w:rsidRPr="00895B9A" w:rsidRDefault="00DB5950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Прием отчетов об использовании лесов, охране лесов от пожаров, о защите лесов и воспроизводстве лесов и лесоразведению, об охране лесов от загрязнения и иного негативного </w:t>
            </w: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lastRenderedPageBreak/>
              <w:t>воздействия в лесах, расположенных на землях особо охраняемых природных территорий федерального значения</w:t>
            </w:r>
          </w:p>
        </w:tc>
        <w:tc>
          <w:tcPr>
            <w:tcW w:w="1237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0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lastRenderedPageBreak/>
              <w:t>Минприроды России</w:t>
            </w:r>
          </w:p>
        </w:tc>
        <w:tc>
          <w:tcPr>
            <w:tcW w:w="1107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ст. 8.25, 8.39 КоАП РФ</w:t>
            </w:r>
          </w:p>
        </w:tc>
        <w:tc>
          <w:tcPr>
            <w:tcW w:w="691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755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567" w:type="dxa"/>
            <w:vAlign w:val="center"/>
          </w:tcPr>
          <w:p w:rsidR="00DB5950" w:rsidRPr="00895B9A" w:rsidRDefault="00DB5950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</w:tr>
      <w:tr w:rsidR="0041347D" w:rsidRPr="008F5950" w:rsidTr="005F5B4E">
        <w:trPr>
          <w:trHeight w:val="978"/>
          <w:jc w:val="center"/>
        </w:trPr>
        <w:tc>
          <w:tcPr>
            <w:tcW w:w="401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lastRenderedPageBreak/>
              <w:t>10</w:t>
            </w:r>
          </w:p>
        </w:tc>
        <w:tc>
          <w:tcPr>
            <w:tcW w:w="1291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Приказ Минприроды России</w:t>
            </w:r>
          </w:p>
        </w:tc>
        <w:tc>
          <w:tcPr>
            <w:tcW w:w="3111" w:type="dxa"/>
            <w:vAlign w:val="center"/>
          </w:tcPr>
          <w:p w:rsidR="0041347D" w:rsidRPr="00895B9A" w:rsidRDefault="0041347D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proofErr w:type="gramStart"/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</w:t>
            </w:r>
            <w:proofErr w:type="gramEnd"/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лесов в электронной форме</w:t>
            </w:r>
          </w:p>
        </w:tc>
        <w:tc>
          <w:tcPr>
            <w:tcW w:w="952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09.03.2017</w:t>
            </w:r>
          </w:p>
        </w:tc>
        <w:tc>
          <w:tcPr>
            <w:tcW w:w="775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78</w:t>
            </w:r>
          </w:p>
        </w:tc>
        <w:tc>
          <w:tcPr>
            <w:tcW w:w="674" w:type="dxa"/>
            <w:vAlign w:val="center"/>
          </w:tcPr>
          <w:p w:rsidR="0041347D" w:rsidRPr="00895B9A" w:rsidRDefault="0041347D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30.05.2017</w:t>
            </w:r>
          </w:p>
        </w:tc>
        <w:tc>
          <w:tcPr>
            <w:tcW w:w="641" w:type="dxa"/>
            <w:vAlign w:val="center"/>
          </w:tcPr>
          <w:p w:rsidR="0041347D" w:rsidRPr="00895B9A" w:rsidRDefault="0041347D" w:rsidP="00DB59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46876</w:t>
            </w:r>
          </w:p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1009" w:type="dxa"/>
            <w:vAlign w:val="center"/>
          </w:tcPr>
          <w:p w:rsidR="0041347D" w:rsidRPr="00895B9A" w:rsidRDefault="00EC3FAF" w:rsidP="002754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2"/>
                <w:u w:color="000000"/>
              </w:rPr>
            </w:pPr>
            <w:hyperlink r:id="rId23" w:history="1">
              <w:r w:rsidR="00DB62A6" w:rsidRPr="00895B9A">
                <w:rPr>
                  <w:rStyle w:val="a4"/>
                  <w:rFonts w:ascii="Times New Roman" w:eastAsia="Arial Unicode MS" w:hAnsi="Times New Roman" w:cs="Times New Roman"/>
                  <w:color w:val="auto"/>
                  <w:sz w:val="16"/>
                  <w:szCs w:val="12"/>
                  <w:u w:color="000000"/>
                </w:rPr>
                <w:t>Скачать ссылку</w:t>
              </w:r>
            </w:hyperlink>
          </w:p>
        </w:tc>
        <w:tc>
          <w:tcPr>
            <w:tcW w:w="1463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  <w:t>http://publication.pravo.gov.ru/document/0001201705310043</w:t>
            </w:r>
          </w:p>
        </w:tc>
        <w:tc>
          <w:tcPr>
            <w:tcW w:w="1439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в полном объёме</w:t>
            </w:r>
          </w:p>
        </w:tc>
        <w:tc>
          <w:tcPr>
            <w:tcW w:w="567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67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850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19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2102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hAnsi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080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Прием отчетов об использовании лесов, охране лесов от пожаров, о защите лесов и воспроизводстве лесов и лесоразведению, об охране лесов от загрязнения и иного негативного воздействия в лесах, расположенных на землях особо охраняемых природных территорий федерального значения</w:t>
            </w:r>
          </w:p>
        </w:tc>
        <w:tc>
          <w:tcPr>
            <w:tcW w:w="1237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0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Минприроды России</w:t>
            </w:r>
          </w:p>
        </w:tc>
        <w:tc>
          <w:tcPr>
            <w:tcW w:w="1107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ст. 8.25, 8.39 КоАП РФ</w:t>
            </w:r>
          </w:p>
        </w:tc>
        <w:tc>
          <w:tcPr>
            <w:tcW w:w="691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755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567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</w:tr>
      <w:tr w:rsidR="0041347D" w:rsidRPr="008F5950" w:rsidTr="005F5B4E">
        <w:trPr>
          <w:trHeight w:val="978"/>
          <w:jc w:val="center"/>
        </w:trPr>
        <w:tc>
          <w:tcPr>
            <w:tcW w:w="401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11</w:t>
            </w:r>
          </w:p>
        </w:tc>
        <w:tc>
          <w:tcPr>
            <w:tcW w:w="1291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Приказ Минприроды России</w:t>
            </w:r>
            <w:bookmarkStart w:id="0" w:name="_GoBack"/>
            <w:bookmarkEnd w:id="0"/>
          </w:p>
        </w:tc>
        <w:tc>
          <w:tcPr>
            <w:tcW w:w="3111" w:type="dxa"/>
            <w:vAlign w:val="center"/>
          </w:tcPr>
          <w:p w:rsidR="0041347D" w:rsidRPr="00895B9A" w:rsidRDefault="0041347D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Об утверждении перечня информации, включаемой в отчет 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воздействия, а также требований к формату отчета об охране лесов от загрязнения и иного негативного воздействия в электронной форме</w:t>
            </w:r>
          </w:p>
        </w:tc>
        <w:tc>
          <w:tcPr>
            <w:tcW w:w="952" w:type="dxa"/>
            <w:vAlign w:val="center"/>
          </w:tcPr>
          <w:p w:rsidR="0041347D" w:rsidRPr="00895B9A" w:rsidRDefault="0041347D" w:rsidP="00DB59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22.07.2020</w:t>
            </w:r>
          </w:p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775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468</w:t>
            </w:r>
          </w:p>
        </w:tc>
        <w:tc>
          <w:tcPr>
            <w:tcW w:w="674" w:type="dxa"/>
            <w:vAlign w:val="center"/>
          </w:tcPr>
          <w:p w:rsidR="0041347D" w:rsidRPr="00895B9A" w:rsidRDefault="0041347D" w:rsidP="00DB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15.09.2020</w:t>
            </w:r>
          </w:p>
          <w:p w:rsidR="0041347D" w:rsidRPr="00895B9A" w:rsidRDefault="0041347D" w:rsidP="0006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641" w:type="dxa"/>
            <w:vAlign w:val="center"/>
          </w:tcPr>
          <w:p w:rsidR="0041347D" w:rsidRPr="00895B9A" w:rsidRDefault="0041347D" w:rsidP="00DB59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59873</w:t>
            </w:r>
          </w:p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1009" w:type="dxa"/>
            <w:vAlign w:val="center"/>
          </w:tcPr>
          <w:p w:rsidR="0041347D" w:rsidRPr="00895B9A" w:rsidRDefault="00EC3FAF" w:rsidP="002754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2"/>
                <w:u w:color="000000"/>
                <w:lang w:val="en-US"/>
              </w:rPr>
            </w:pPr>
            <w:hyperlink r:id="rId24" w:history="1">
              <w:r w:rsidR="00DB62A6" w:rsidRPr="00895B9A">
                <w:rPr>
                  <w:rStyle w:val="a4"/>
                  <w:rFonts w:ascii="Times New Roman" w:eastAsia="Arial Unicode MS" w:hAnsi="Times New Roman" w:cs="Times New Roman"/>
                  <w:color w:val="auto"/>
                  <w:sz w:val="16"/>
                  <w:szCs w:val="12"/>
                  <w:u w:color="000000"/>
                </w:rPr>
                <w:t>Скачать ссылку</w:t>
              </w:r>
            </w:hyperlink>
          </w:p>
        </w:tc>
        <w:tc>
          <w:tcPr>
            <w:tcW w:w="1463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  <w:t>http://publication.pravo.gov.ru/document/0001202009160060</w:t>
            </w:r>
          </w:p>
        </w:tc>
        <w:tc>
          <w:tcPr>
            <w:tcW w:w="1439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в полном объёме</w:t>
            </w:r>
          </w:p>
        </w:tc>
        <w:tc>
          <w:tcPr>
            <w:tcW w:w="567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67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850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19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2102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hAnsi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080" w:type="dxa"/>
            <w:vAlign w:val="center"/>
          </w:tcPr>
          <w:p w:rsidR="0041347D" w:rsidRPr="00895B9A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Прием отчетов об использовании лесов, охране лесов от пожаров, о защите лесов и воспроизводстве лесов и лесоразведению, об охране лесов от загрязнения и иного негативного воздействия в лесах, расположенных на землях особо охраняемых природных территорий федерального значения</w:t>
            </w:r>
          </w:p>
        </w:tc>
        <w:tc>
          <w:tcPr>
            <w:tcW w:w="1237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0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Минприроды России</w:t>
            </w:r>
          </w:p>
        </w:tc>
        <w:tc>
          <w:tcPr>
            <w:tcW w:w="1107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ст. 8.25, 8.39 КоАП РФ</w:t>
            </w:r>
          </w:p>
        </w:tc>
        <w:tc>
          <w:tcPr>
            <w:tcW w:w="691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755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567" w:type="dxa"/>
            <w:vAlign w:val="center"/>
          </w:tcPr>
          <w:p w:rsidR="0041347D" w:rsidRPr="00895B9A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895B9A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</w:tr>
      <w:tr w:rsidR="0041347D" w:rsidRPr="00CB2408" w:rsidTr="005F5B4E">
        <w:trPr>
          <w:trHeight w:val="978"/>
          <w:jc w:val="center"/>
        </w:trPr>
        <w:tc>
          <w:tcPr>
            <w:tcW w:w="401" w:type="dxa"/>
            <w:vAlign w:val="center"/>
          </w:tcPr>
          <w:p w:rsidR="0041347D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12</w:t>
            </w:r>
          </w:p>
        </w:tc>
        <w:tc>
          <w:tcPr>
            <w:tcW w:w="1291" w:type="dxa"/>
            <w:vAlign w:val="center"/>
          </w:tcPr>
          <w:p w:rsidR="0041347D" w:rsidRPr="00CB2408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9A473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Приказ Минприроды России</w:t>
            </w:r>
          </w:p>
        </w:tc>
        <w:tc>
          <w:tcPr>
            <w:tcW w:w="3111" w:type="dxa"/>
            <w:vAlign w:val="center"/>
          </w:tcPr>
          <w:p w:rsidR="0041347D" w:rsidRPr="009A4739" w:rsidRDefault="0041347D" w:rsidP="009A4739">
            <w:pPr>
              <w:pStyle w:val="Default"/>
              <w:jc w:val="center"/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  <w:t>О</w:t>
            </w:r>
            <w:r w:rsidRPr="009A4739"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  <w:t>б утверждении административного регламента</w:t>
            </w:r>
          </w:p>
          <w:p w:rsidR="0041347D" w:rsidRPr="009A4739" w:rsidRDefault="0041347D" w:rsidP="009A4739">
            <w:pPr>
              <w:pStyle w:val="Default"/>
              <w:jc w:val="center"/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</w:pPr>
            <w:r w:rsidRPr="009A4739"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  <w:t>предоставления министерством природных ресурсов и экологии</w:t>
            </w:r>
          </w:p>
          <w:p w:rsidR="0041347D" w:rsidRPr="009A4739" w:rsidRDefault="0041347D" w:rsidP="009A4739">
            <w:pPr>
              <w:pStyle w:val="Default"/>
              <w:jc w:val="center"/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</w:pPr>
            <w:r w:rsidRPr="009A4739"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  <w:t>российской федерации государственной услуги по выдаче</w:t>
            </w:r>
          </w:p>
          <w:p w:rsidR="0041347D" w:rsidRPr="009A4739" w:rsidRDefault="0041347D" w:rsidP="009A4739">
            <w:pPr>
              <w:pStyle w:val="Default"/>
              <w:jc w:val="center"/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</w:pPr>
            <w:r w:rsidRPr="009A4739"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  <w:t>разрешений на строительство и реконструкцию объектов</w:t>
            </w:r>
          </w:p>
          <w:p w:rsidR="0041347D" w:rsidRPr="009A4739" w:rsidRDefault="0041347D" w:rsidP="009A4739">
            <w:pPr>
              <w:pStyle w:val="Default"/>
              <w:jc w:val="center"/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</w:pPr>
            <w:proofErr w:type="gramStart"/>
            <w:r w:rsidRPr="009A4739"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  <w:t>капитального строительства, планируемых в границах особо</w:t>
            </w:r>
            <w:proofErr w:type="gramEnd"/>
          </w:p>
          <w:p w:rsidR="0041347D" w:rsidRPr="009A4739" w:rsidRDefault="0041347D" w:rsidP="009A4739">
            <w:pPr>
              <w:pStyle w:val="Default"/>
              <w:jc w:val="center"/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</w:pPr>
            <w:r w:rsidRPr="009A4739"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  <w:lastRenderedPageBreak/>
              <w:t>охраняемых природных территорий федерального значения,</w:t>
            </w:r>
          </w:p>
          <w:p w:rsidR="0041347D" w:rsidRPr="00DB5950" w:rsidRDefault="0041347D" w:rsidP="009A4739">
            <w:pPr>
              <w:pStyle w:val="Default"/>
              <w:jc w:val="center"/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</w:pPr>
            <w:r w:rsidRPr="009A4739">
              <w:rPr>
                <w:rFonts w:eastAsia="Arial Unicode MS"/>
                <w:color w:val="000000" w:themeColor="text1"/>
                <w:sz w:val="16"/>
                <w:szCs w:val="16"/>
                <w:u w:color="000000"/>
              </w:rPr>
              <w:t>а также разрешений на ввод в эксплуатацию указанных объектов</w:t>
            </w:r>
          </w:p>
        </w:tc>
        <w:tc>
          <w:tcPr>
            <w:tcW w:w="952" w:type="dxa"/>
            <w:vAlign w:val="center"/>
          </w:tcPr>
          <w:p w:rsidR="0041347D" w:rsidRPr="00DB5950" w:rsidRDefault="0041347D" w:rsidP="00DB59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lastRenderedPageBreak/>
              <w:t>29.10.2020</w:t>
            </w:r>
          </w:p>
        </w:tc>
        <w:tc>
          <w:tcPr>
            <w:tcW w:w="775" w:type="dxa"/>
            <w:vAlign w:val="center"/>
          </w:tcPr>
          <w:p w:rsidR="0041347D" w:rsidRPr="00DB5950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864</w:t>
            </w:r>
          </w:p>
        </w:tc>
        <w:tc>
          <w:tcPr>
            <w:tcW w:w="674" w:type="dxa"/>
            <w:vAlign w:val="center"/>
          </w:tcPr>
          <w:p w:rsidR="0041347D" w:rsidRPr="00DB5950" w:rsidRDefault="0041347D" w:rsidP="00DB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21.12.2020</w:t>
            </w:r>
          </w:p>
        </w:tc>
        <w:tc>
          <w:tcPr>
            <w:tcW w:w="641" w:type="dxa"/>
            <w:vAlign w:val="center"/>
          </w:tcPr>
          <w:p w:rsidR="0041347D" w:rsidRPr="009A4739" w:rsidRDefault="0041347D" w:rsidP="009A47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9A473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61633</w:t>
            </w:r>
          </w:p>
          <w:p w:rsidR="0041347D" w:rsidRPr="00DB5950" w:rsidRDefault="0041347D" w:rsidP="00DB59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1009" w:type="dxa"/>
            <w:vAlign w:val="center"/>
          </w:tcPr>
          <w:p w:rsidR="0041347D" w:rsidRPr="00DB62A6" w:rsidRDefault="00EC3FAF" w:rsidP="002754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2"/>
                <w:u w:color="000000"/>
              </w:rPr>
            </w:pPr>
            <w:hyperlink r:id="rId25" w:history="1">
              <w:r w:rsidR="00DB62A6" w:rsidRPr="00DB62A6">
                <w:rPr>
                  <w:rStyle w:val="a4"/>
                  <w:rFonts w:ascii="Times New Roman" w:eastAsia="Arial Unicode MS" w:hAnsi="Times New Roman" w:cs="Times New Roman"/>
                  <w:color w:val="auto"/>
                  <w:sz w:val="16"/>
                  <w:szCs w:val="12"/>
                  <w:u w:color="000000"/>
                </w:rPr>
                <w:t>Скачать ссылку</w:t>
              </w:r>
            </w:hyperlink>
          </w:p>
        </w:tc>
        <w:tc>
          <w:tcPr>
            <w:tcW w:w="1463" w:type="dxa"/>
            <w:vAlign w:val="center"/>
          </w:tcPr>
          <w:p w:rsidR="0041347D" w:rsidRPr="00CB2408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</w:pPr>
            <w:r w:rsidRPr="0041347D">
              <w:rPr>
                <w:rFonts w:ascii="Times New Roman" w:eastAsia="Arial Unicode MS" w:hAnsi="Times New Roman" w:cs="Times New Roman"/>
                <w:color w:val="000000" w:themeColor="text1"/>
                <w:sz w:val="12"/>
                <w:szCs w:val="12"/>
                <w:u w:color="000000"/>
              </w:rPr>
              <w:t>http://publication.pravo.gov.ru/document/0001202012220070</w:t>
            </w:r>
          </w:p>
        </w:tc>
        <w:tc>
          <w:tcPr>
            <w:tcW w:w="1439" w:type="dxa"/>
            <w:vAlign w:val="center"/>
          </w:tcPr>
          <w:p w:rsidR="0041347D" w:rsidRPr="00CB2408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E620A1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в полном объёме</w:t>
            </w:r>
          </w:p>
        </w:tc>
        <w:tc>
          <w:tcPr>
            <w:tcW w:w="567" w:type="dxa"/>
            <w:vAlign w:val="center"/>
          </w:tcPr>
          <w:p w:rsidR="0041347D" w:rsidRPr="00CB2408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67" w:type="dxa"/>
            <w:vAlign w:val="center"/>
          </w:tcPr>
          <w:p w:rsidR="0041347D" w:rsidRPr="00CB2408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850" w:type="dxa"/>
            <w:vAlign w:val="center"/>
          </w:tcPr>
          <w:p w:rsidR="0041347D" w:rsidRPr="00CB2408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Да</w:t>
            </w:r>
          </w:p>
        </w:tc>
        <w:tc>
          <w:tcPr>
            <w:tcW w:w="519" w:type="dxa"/>
            <w:vAlign w:val="center"/>
          </w:tcPr>
          <w:p w:rsidR="0041347D" w:rsidRPr="00CB2408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</w:p>
        </w:tc>
        <w:tc>
          <w:tcPr>
            <w:tcW w:w="2102" w:type="dxa"/>
            <w:vAlign w:val="center"/>
          </w:tcPr>
          <w:p w:rsidR="0041347D" w:rsidRPr="00CB2408" w:rsidRDefault="0041347D" w:rsidP="00067D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332B24">
              <w:rPr>
                <w:rFonts w:ascii="Times New Roman" w:hAnsi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080" w:type="dxa"/>
            <w:vAlign w:val="center"/>
          </w:tcPr>
          <w:p w:rsidR="0041347D" w:rsidRPr="009A4739" w:rsidRDefault="0041347D" w:rsidP="009A47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В</w:t>
            </w:r>
            <w:r w:rsidRPr="009A473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ыдача разрешений на строительство и</w:t>
            </w:r>
          </w:p>
          <w:p w:rsidR="0041347D" w:rsidRPr="009A4739" w:rsidRDefault="0041347D" w:rsidP="009A47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9A473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реконструкцию объектов </w:t>
            </w:r>
            <w:proofErr w:type="gramStart"/>
            <w:r w:rsidRPr="009A473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капитального</w:t>
            </w:r>
            <w:proofErr w:type="gramEnd"/>
          </w:p>
          <w:p w:rsidR="0041347D" w:rsidRPr="009A4739" w:rsidRDefault="0041347D" w:rsidP="009A47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proofErr w:type="gramStart"/>
            <w:r w:rsidRPr="009A473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строительства, планируемых в границах</w:t>
            </w:r>
            <w:proofErr w:type="gramEnd"/>
          </w:p>
          <w:p w:rsidR="0041347D" w:rsidRPr="009A4739" w:rsidRDefault="0041347D" w:rsidP="009A47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9A473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особо охраняемых природных территорий</w:t>
            </w:r>
          </w:p>
          <w:p w:rsidR="0041347D" w:rsidRPr="009A4739" w:rsidRDefault="0041347D" w:rsidP="009A47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9A473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федерального значения, а также</w:t>
            </w:r>
          </w:p>
          <w:p w:rsidR="0041347D" w:rsidRPr="009A4739" w:rsidRDefault="0041347D" w:rsidP="009A47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9A473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lastRenderedPageBreak/>
              <w:t>разрешений на ввод в эксплуатацию</w:t>
            </w:r>
          </w:p>
          <w:p w:rsidR="0041347D" w:rsidRDefault="0041347D" w:rsidP="009A47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9A473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указанных объектов</w:t>
            </w:r>
          </w:p>
        </w:tc>
        <w:tc>
          <w:tcPr>
            <w:tcW w:w="1237" w:type="dxa"/>
            <w:vAlign w:val="center"/>
          </w:tcPr>
          <w:p w:rsidR="0041347D" w:rsidRPr="00CB2408" w:rsidRDefault="0041347D" w:rsidP="00D64A94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lastRenderedPageBreak/>
              <w:t>Минприроды России</w:t>
            </w:r>
          </w:p>
        </w:tc>
        <w:tc>
          <w:tcPr>
            <w:tcW w:w="1107" w:type="dxa"/>
            <w:vAlign w:val="center"/>
          </w:tcPr>
          <w:p w:rsidR="0041347D" w:rsidRPr="00CB2408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с</w:t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т. </w:t>
            </w:r>
            <w:r w:rsidRPr="00934959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8.25, 8.39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 xml:space="preserve"> </w:t>
            </w: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КоАП РФ</w:t>
            </w:r>
          </w:p>
        </w:tc>
        <w:tc>
          <w:tcPr>
            <w:tcW w:w="691" w:type="dxa"/>
            <w:vAlign w:val="center"/>
          </w:tcPr>
          <w:p w:rsidR="0041347D" w:rsidRPr="00CB2408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755" w:type="dxa"/>
            <w:vAlign w:val="center"/>
          </w:tcPr>
          <w:p w:rsidR="0041347D" w:rsidRPr="00CB2408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  <w:tc>
          <w:tcPr>
            <w:tcW w:w="567" w:type="dxa"/>
            <w:vAlign w:val="center"/>
          </w:tcPr>
          <w:p w:rsidR="0041347D" w:rsidRPr="00CB2408" w:rsidRDefault="0041347D" w:rsidP="00D64A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</w:pPr>
            <w:r w:rsidRPr="00CB240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u w:color="000000"/>
              </w:rPr>
              <w:t>Нет</w:t>
            </w:r>
          </w:p>
        </w:tc>
      </w:tr>
    </w:tbl>
    <w:p w:rsidR="004A35CD" w:rsidRPr="00AC7B6C" w:rsidRDefault="004A35CD">
      <w:pPr>
        <w:rPr>
          <w:color w:val="000000" w:themeColor="text1"/>
        </w:rPr>
      </w:pPr>
    </w:p>
    <w:sectPr w:rsidR="004A35CD" w:rsidRPr="00AC7B6C" w:rsidSect="00EE4DEC">
      <w:headerReference w:type="default" r:id="rId26"/>
      <w:pgSz w:w="23814" w:h="16840" w:orient="landscape"/>
      <w:pgMar w:top="1134" w:right="567" w:bottom="993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AF" w:rsidRDefault="00EC3FAF">
      <w:pPr>
        <w:spacing w:after="0" w:line="240" w:lineRule="auto"/>
      </w:pPr>
      <w:r>
        <w:separator/>
      </w:r>
    </w:p>
  </w:endnote>
  <w:endnote w:type="continuationSeparator" w:id="0">
    <w:p w:rsidR="00EC3FAF" w:rsidRDefault="00EC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AF" w:rsidRDefault="00EC3FAF">
      <w:pPr>
        <w:spacing w:after="0" w:line="240" w:lineRule="auto"/>
      </w:pPr>
      <w:r>
        <w:separator/>
      </w:r>
    </w:p>
  </w:footnote>
  <w:footnote w:type="continuationSeparator" w:id="0">
    <w:p w:rsidR="00EC3FAF" w:rsidRDefault="00EC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715" w:rsidRPr="000C1F3E" w:rsidRDefault="00F94715" w:rsidP="005D078E">
    <w:pPr>
      <w:pStyle w:val="a6"/>
      <w:jc w:val="center"/>
      <w:rPr>
        <w:sz w:val="24"/>
        <w:szCs w:val="24"/>
      </w:rPr>
    </w:pPr>
    <w:r w:rsidRPr="000C1F3E">
      <w:rPr>
        <w:sz w:val="24"/>
        <w:szCs w:val="24"/>
      </w:rPr>
      <w:fldChar w:fldCharType="begin"/>
    </w:r>
    <w:r w:rsidRPr="000C1F3E">
      <w:rPr>
        <w:sz w:val="24"/>
        <w:szCs w:val="24"/>
      </w:rPr>
      <w:instrText>PAGE   \* MERGEFORMAT</w:instrText>
    </w:r>
    <w:r w:rsidRPr="000C1F3E">
      <w:rPr>
        <w:sz w:val="24"/>
        <w:szCs w:val="24"/>
      </w:rPr>
      <w:fldChar w:fldCharType="separate"/>
    </w:r>
    <w:r w:rsidR="00895B9A">
      <w:rPr>
        <w:noProof/>
        <w:sz w:val="24"/>
        <w:szCs w:val="24"/>
      </w:rPr>
      <w:t>5</w:t>
    </w:r>
    <w:r w:rsidRPr="000C1F3E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0D"/>
    <w:rsid w:val="00003788"/>
    <w:rsid w:val="00035487"/>
    <w:rsid w:val="00043682"/>
    <w:rsid w:val="00066CE7"/>
    <w:rsid w:val="00067DCF"/>
    <w:rsid w:val="00084D1B"/>
    <w:rsid w:val="000910C9"/>
    <w:rsid w:val="00092B84"/>
    <w:rsid w:val="000A2BAC"/>
    <w:rsid w:val="000F0BAC"/>
    <w:rsid w:val="00100BB9"/>
    <w:rsid w:val="0010609A"/>
    <w:rsid w:val="0010752C"/>
    <w:rsid w:val="0014491A"/>
    <w:rsid w:val="00157559"/>
    <w:rsid w:val="00185948"/>
    <w:rsid w:val="001A2D1F"/>
    <w:rsid w:val="001A3F2F"/>
    <w:rsid w:val="001D4A68"/>
    <w:rsid w:val="001F658A"/>
    <w:rsid w:val="001F73A4"/>
    <w:rsid w:val="002038CF"/>
    <w:rsid w:val="00207CCF"/>
    <w:rsid w:val="0021579B"/>
    <w:rsid w:val="0022022E"/>
    <w:rsid w:val="00222DB9"/>
    <w:rsid w:val="00277023"/>
    <w:rsid w:val="002940CF"/>
    <w:rsid w:val="002B22F0"/>
    <w:rsid w:val="002B36B2"/>
    <w:rsid w:val="002E468F"/>
    <w:rsid w:val="002F5D7D"/>
    <w:rsid w:val="00370F59"/>
    <w:rsid w:val="00392A5E"/>
    <w:rsid w:val="003D7BFB"/>
    <w:rsid w:val="003F300C"/>
    <w:rsid w:val="0040070D"/>
    <w:rsid w:val="0041347D"/>
    <w:rsid w:val="00444ED0"/>
    <w:rsid w:val="00454CEF"/>
    <w:rsid w:val="00464841"/>
    <w:rsid w:val="00465B7B"/>
    <w:rsid w:val="004A35CD"/>
    <w:rsid w:val="004A6ABA"/>
    <w:rsid w:val="0051124A"/>
    <w:rsid w:val="0051606E"/>
    <w:rsid w:val="00551666"/>
    <w:rsid w:val="005566DE"/>
    <w:rsid w:val="005608F7"/>
    <w:rsid w:val="00585C0D"/>
    <w:rsid w:val="005C56BA"/>
    <w:rsid w:val="005D078E"/>
    <w:rsid w:val="005E1A58"/>
    <w:rsid w:val="005F5B4E"/>
    <w:rsid w:val="0067600B"/>
    <w:rsid w:val="00683545"/>
    <w:rsid w:val="006D1D90"/>
    <w:rsid w:val="006D220D"/>
    <w:rsid w:val="006D5298"/>
    <w:rsid w:val="007061C8"/>
    <w:rsid w:val="00736564"/>
    <w:rsid w:val="00771E5B"/>
    <w:rsid w:val="00791C32"/>
    <w:rsid w:val="007D42D5"/>
    <w:rsid w:val="00800792"/>
    <w:rsid w:val="00811FC3"/>
    <w:rsid w:val="0084750C"/>
    <w:rsid w:val="008676CF"/>
    <w:rsid w:val="00895B9A"/>
    <w:rsid w:val="00897E3C"/>
    <w:rsid w:val="008A422C"/>
    <w:rsid w:val="008E59AF"/>
    <w:rsid w:val="008F5950"/>
    <w:rsid w:val="00923939"/>
    <w:rsid w:val="00934959"/>
    <w:rsid w:val="0097416B"/>
    <w:rsid w:val="00986D99"/>
    <w:rsid w:val="009875D7"/>
    <w:rsid w:val="009A4739"/>
    <w:rsid w:val="009F0FC2"/>
    <w:rsid w:val="009F1B0A"/>
    <w:rsid w:val="00A02359"/>
    <w:rsid w:val="00A06BB2"/>
    <w:rsid w:val="00A06C65"/>
    <w:rsid w:val="00A11D48"/>
    <w:rsid w:val="00A600DA"/>
    <w:rsid w:val="00A61156"/>
    <w:rsid w:val="00A6245F"/>
    <w:rsid w:val="00AB0A06"/>
    <w:rsid w:val="00AB28E3"/>
    <w:rsid w:val="00AC7B6C"/>
    <w:rsid w:val="00AF6082"/>
    <w:rsid w:val="00B05D1A"/>
    <w:rsid w:val="00B41F35"/>
    <w:rsid w:val="00B43072"/>
    <w:rsid w:val="00B56A46"/>
    <w:rsid w:val="00B65B19"/>
    <w:rsid w:val="00B87964"/>
    <w:rsid w:val="00BC3FC4"/>
    <w:rsid w:val="00BF03A5"/>
    <w:rsid w:val="00C434CC"/>
    <w:rsid w:val="00C479B9"/>
    <w:rsid w:val="00C703EB"/>
    <w:rsid w:val="00C73033"/>
    <w:rsid w:val="00C82940"/>
    <w:rsid w:val="00CB2408"/>
    <w:rsid w:val="00CB2F0E"/>
    <w:rsid w:val="00CC560D"/>
    <w:rsid w:val="00CF0E91"/>
    <w:rsid w:val="00D17433"/>
    <w:rsid w:val="00D2114E"/>
    <w:rsid w:val="00D22358"/>
    <w:rsid w:val="00D46E38"/>
    <w:rsid w:val="00D819B3"/>
    <w:rsid w:val="00D81D6B"/>
    <w:rsid w:val="00DB5950"/>
    <w:rsid w:val="00DB62A6"/>
    <w:rsid w:val="00DD5CEC"/>
    <w:rsid w:val="00E37F2D"/>
    <w:rsid w:val="00E620A1"/>
    <w:rsid w:val="00E93981"/>
    <w:rsid w:val="00EB1F22"/>
    <w:rsid w:val="00EB39A1"/>
    <w:rsid w:val="00EC341E"/>
    <w:rsid w:val="00EC3FAF"/>
    <w:rsid w:val="00EE4DEC"/>
    <w:rsid w:val="00EE5E2D"/>
    <w:rsid w:val="00F3314D"/>
    <w:rsid w:val="00F90681"/>
    <w:rsid w:val="00F94715"/>
    <w:rsid w:val="00FB3126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7DC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067DCF"/>
    <w:rPr>
      <w:color w:val="0000FF"/>
      <w:u w:val="single"/>
    </w:rPr>
  </w:style>
  <w:style w:type="character" w:styleId="a5">
    <w:name w:val="FollowedHyperlink"/>
    <w:basedOn w:val="a0"/>
    <w:uiPriority w:val="99"/>
    <w:semiHidden/>
    <w:rsid w:val="00067DCF"/>
    <w:rPr>
      <w:color w:val="800080"/>
      <w:u w:val="single"/>
    </w:rPr>
  </w:style>
  <w:style w:type="paragraph" w:styleId="a6">
    <w:name w:val="header"/>
    <w:basedOn w:val="a"/>
    <w:link w:val="a7"/>
    <w:uiPriority w:val="99"/>
    <w:rsid w:val="00067DC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sz w:val="28"/>
      <w:szCs w:val="20"/>
      <w:u w:color="000000"/>
    </w:rPr>
  </w:style>
  <w:style w:type="character" w:customStyle="1" w:styleId="a7">
    <w:name w:val="Верхний колонтитул Знак"/>
    <w:basedOn w:val="a0"/>
    <w:link w:val="a6"/>
    <w:uiPriority w:val="99"/>
    <w:rsid w:val="00067DCF"/>
    <w:rPr>
      <w:rFonts w:ascii="Times New Roman" w:eastAsia="Arial Unicode MS" w:hAnsi="Times New Roman" w:cs="Times New Roman"/>
      <w:color w:val="000000"/>
      <w:sz w:val="28"/>
      <w:szCs w:val="20"/>
      <w:u w:color="000000"/>
    </w:rPr>
  </w:style>
  <w:style w:type="paragraph" w:styleId="a8">
    <w:name w:val="footer"/>
    <w:basedOn w:val="a"/>
    <w:link w:val="a9"/>
    <w:uiPriority w:val="99"/>
    <w:rsid w:val="00067DC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sz w:val="28"/>
      <w:szCs w:val="20"/>
      <w:u w:color="000000"/>
    </w:rPr>
  </w:style>
  <w:style w:type="character" w:customStyle="1" w:styleId="a9">
    <w:name w:val="Нижний колонтитул Знак"/>
    <w:basedOn w:val="a0"/>
    <w:link w:val="a8"/>
    <w:uiPriority w:val="99"/>
    <w:rsid w:val="00067DCF"/>
    <w:rPr>
      <w:rFonts w:ascii="Times New Roman" w:eastAsia="Arial Unicode MS" w:hAnsi="Times New Roman" w:cs="Times New Roman"/>
      <w:color w:val="000000"/>
      <w:sz w:val="28"/>
      <w:szCs w:val="20"/>
      <w:u w:color="000000"/>
    </w:rPr>
  </w:style>
  <w:style w:type="paragraph" w:styleId="aa">
    <w:name w:val="Balloon Text"/>
    <w:basedOn w:val="a"/>
    <w:link w:val="ab"/>
    <w:uiPriority w:val="99"/>
    <w:semiHidden/>
    <w:rsid w:val="00067DCF"/>
    <w:pPr>
      <w:spacing w:after="0" w:line="240" w:lineRule="auto"/>
      <w:ind w:firstLine="709"/>
      <w:jc w:val="both"/>
    </w:pPr>
    <w:rPr>
      <w:rFonts w:ascii="Segoe UI" w:eastAsia="Arial Unicode MS" w:hAnsi="Segoe UI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7DCF"/>
    <w:rPr>
      <w:rFonts w:ascii="Segoe UI" w:eastAsia="Arial Unicode MS" w:hAnsi="Segoe UI" w:cs="Times New Roman"/>
      <w:sz w:val="18"/>
      <w:szCs w:val="18"/>
    </w:rPr>
  </w:style>
  <w:style w:type="paragraph" w:customStyle="1" w:styleId="ConsPlusNormal">
    <w:name w:val="ConsPlusNormal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Cell">
    <w:name w:val="ConsPlusCell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Default">
    <w:name w:val="Default"/>
    <w:rsid w:val="00144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7DC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067DCF"/>
    <w:rPr>
      <w:color w:val="0000FF"/>
      <w:u w:val="single"/>
    </w:rPr>
  </w:style>
  <w:style w:type="character" w:styleId="a5">
    <w:name w:val="FollowedHyperlink"/>
    <w:basedOn w:val="a0"/>
    <w:uiPriority w:val="99"/>
    <w:semiHidden/>
    <w:rsid w:val="00067DCF"/>
    <w:rPr>
      <w:color w:val="800080"/>
      <w:u w:val="single"/>
    </w:rPr>
  </w:style>
  <w:style w:type="paragraph" w:styleId="a6">
    <w:name w:val="header"/>
    <w:basedOn w:val="a"/>
    <w:link w:val="a7"/>
    <w:uiPriority w:val="99"/>
    <w:rsid w:val="00067DC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sz w:val="28"/>
      <w:szCs w:val="20"/>
      <w:u w:color="000000"/>
    </w:rPr>
  </w:style>
  <w:style w:type="character" w:customStyle="1" w:styleId="a7">
    <w:name w:val="Верхний колонтитул Знак"/>
    <w:basedOn w:val="a0"/>
    <w:link w:val="a6"/>
    <w:uiPriority w:val="99"/>
    <w:rsid w:val="00067DCF"/>
    <w:rPr>
      <w:rFonts w:ascii="Times New Roman" w:eastAsia="Arial Unicode MS" w:hAnsi="Times New Roman" w:cs="Times New Roman"/>
      <w:color w:val="000000"/>
      <w:sz w:val="28"/>
      <w:szCs w:val="20"/>
      <w:u w:color="000000"/>
    </w:rPr>
  </w:style>
  <w:style w:type="paragraph" w:styleId="a8">
    <w:name w:val="footer"/>
    <w:basedOn w:val="a"/>
    <w:link w:val="a9"/>
    <w:uiPriority w:val="99"/>
    <w:rsid w:val="00067DC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sz w:val="28"/>
      <w:szCs w:val="20"/>
      <w:u w:color="000000"/>
    </w:rPr>
  </w:style>
  <w:style w:type="character" w:customStyle="1" w:styleId="a9">
    <w:name w:val="Нижний колонтитул Знак"/>
    <w:basedOn w:val="a0"/>
    <w:link w:val="a8"/>
    <w:uiPriority w:val="99"/>
    <w:rsid w:val="00067DCF"/>
    <w:rPr>
      <w:rFonts w:ascii="Times New Roman" w:eastAsia="Arial Unicode MS" w:hAnsi="Times New Roman" w:cs="Times New Roman"/>
      <w:color w:val="000000"/>
      <w:sz w:val="28"/>
      <w:szCs w:val="20"/>
      <w:u w:color="000000"/>
    </w:rPr>
  </w:style>
  <w:style w:type="paragraph" w:styleId="aa">
    <w:name w:val="Balloon Text"/>
    <w:basedOn w:val="a"/>
    <w:link w:val="ab"/>
    <w:uiPriority w:val="99"/>
    <w:semiHidden/>
    <w:rsid w:val="00067DCF"/>
    <w:pPr>
      <w:spacing w:after="0" w:line="240" w:lineRule="auto"/>
      <w:ind w:firstLine="709"/>
      <w:jc w:val="both"/>
    </w:pPr>
    <w:rPr>
      <w:rFonts w:ascii="Segoe UI" w:eastAsia="Arial Unicode MS" w:hAnsi="Segoe UI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7DCF"/>
    <w:rPr>
      <w:rFonts w:ascii="Segoe UI" w:eastAsia="Arial Unicode MS" w:hAnsi="Segoe UI" w:cs="Times New Roman"/>
      <w:sz w:val="18"/>
      <w:szCs w:val="18"/>
    </w:rPr>
  </w:style>
  <w:style w:type="paragraph" w:customStyle="1" w:styleId="ConsPlusNormal">
    <w:name w:val="ConsPlusNormal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Cell">
    <w:name w:val="ConsPlusCell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067D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Default">
    <w:name w:val="Default"/>
    <w:rsid w:val="00144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102052754&amp;intelsearch=+%C3%F0%E0%E4%EE%F1%F2%F0%EE%E8%F2%E5%EB%FC%ED%FB%E9+%EA%EE%E4%E5%EA%F1+%D0%EE%F1%F1%E8%E9%F1%EA%EE%E9+%D4%E5%E4%E5%F0%E0%F6%E8%E8&amp;firstDoc=1" TargetMode="External"/><Relationship Id="rId13" Type="http://schemas.openxmlformats.org/officeDocument/2006/relationships/hyperlink" Target="http://pravo.gov.ru/proxy/ips/?searchres=&amp;bpas=cd00000&amp;intelsearch=%EE%E1+%EE%F1%EE%E1%EE+%EE%F5%F0%E0%ED%FF%E5%EC%FB%F5+%EF%F0%E8%F0%EE%E4%ED%FB%F5+%F2%E5%F0%F0%E8%F2%EE%F0%E8%FF%F5&amp;sort=-1" TargetMode="External"/><Relationship Id="rId18" Type="http://schemas.openxmlformats.org/officeDocument/2006/relationships/hyperlink" Target="http://pravo.gov.ru/proxy/ips/?docbody=&amp;link_id=0&amp;nd=102458679&amp;intelsearch=&amp;firstDoc=1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publication.pravo.gov.ru/document/000120171225005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link_id=0&amp;nd=102110364&amp;intelsearch=&amp;firstDoc=1" TargetMode="External"/><Relationship Id="rId17" Type="http://schemas.openxmlformats.org/officeDocument/2006/relationships/hyperlink" Target="http://publication.pravo.gov.ru/Document/View/0001202012170033" TargetMode="External"/><Relationship Id="rId25" Type="http://schemas.openxmlformats.org/officeDocument/2006/relationships/hyperlink" Target="http://publication.pravo.gov.ru/document/0001202012220070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link_id=0&amp;nd=102871717&amp;intelsearch=&amp;firstDoc=1" TargetMode="External"/><Relationship Id="rId20" Type="http://schemas.openxmlformats.org/officeDocument/2006/relationships/hyperlink" Target="http://publication.pravo.gov.ru/document/00012021091700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avertf=&amp;link_id=0&amp;nd=102110364&amp;intelsearch=&amp;firstDoc=1&amp;page=all" TargetMode="External"/><Relationship Id="rId24" Type="http://schemas.openxmlformats.org/officeDocument/2006/relationships/hyperlink" Target="http://publication.pravo.gov.ru/document/00012020091600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206020070" TargetMode="External"/><Relationship Id="rId23" Type="http://schemas.openxmlformats.org/officeDocument/2006/relationships/hyperlink" Target="http://publication.pravo.gov.ru/document/000120170531004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102052754&amp;intelsearch=+%C3%F0%E0%E4%EE%F1%F2%F0%EE%E8%F2%E5%EB%FC%ED%FB%E9+%EA%EE%E4%E5%EA%F1+%D0%EE%F1%F1%E8%E9%F1%EA%EE%E9+%D4%E5%E4%E5%F0%E0%F6%E8%E8&amp;firstDoc=1" TargetMode="External"/><Relationship Id="rId19" Type="http://schemas.openxmlformats.org/officeDocument/2006/relationships/hyperlink" Target="http://publication.pravo.gov.ru/Document/Vie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link_id=0&amp;nd=102110364&amp;intelsearch=&amp;firstDoc=1" TargetMode="External"/><Relationship Id="rId14" Type="http://schemas.openxmlformats.org/officeDocument/2006/relationships/hyperlink" Target="http://pravo.gov.ru/proxy/ips/?docbody=&amp;link_id=0&amp;nd=102123614&amp;intelsearch=&amp;firstDoc=1" TargetMode="External"/><Relationship Id="rId22" Type="http://schemas.openxmlformats.org/officeDocument/2006/relationships/hyperlink" Target="http://publication.pravo.gov.ru/document/000120171226006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83E2E-E15C-47A8-A0DA-3A75F4B4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Пестерева Ксения Александровна</dc:creator>
  <cp:lastModifiedBy>Гуменюк Мария Игоревна</cp:lastModifiedBy>
  <cp:revision>5</cp:revision>
  <cp:lastPrinted>2023-10-13T08:42:00Z</cp:lastPrinted>
  <dcterms:created xsi:type="dcterms:W3CDTF">2023-10-13T08:36:00Z</dcterms:created>
  <dcterms:modified xsi:type="dcterms:W3CDTF">2023-10-17T06:31:00Z</dcterms:modified>
</cp:coreProperties>
</file>